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788"/>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0"/>
        <w:gridCol w:w="10041"/>
        <w:gridCol w:w="1134"/>
      </w:tblGrid>
      <w:tr w:rsidR="00186A38" w:rsidTr="002F6B3C">
        <w:trPr>
          <w:trHeight w:val="272"/>
        </w:trPr>
        <w:tc>
          <w:tcPr>
            <w:tcW w:w="14245" w:type="dxa"/>
            <w:gridSpan w:val="3"/>
          </w:tcPr>
          <w:p w:rsidR="00186A38" w:rsidRDefault="002F6B3C" w:rsidP="002F6B3C">
            <w:pPr>
              <w:jc w:val="center"/>
            </w:pPr>
            <w:r>
              <w:t>ENFEKSİYON KOMİTESİ VE GÖREV TANIMLARI</w:t>
            </w:r>
          </w:p>
          <w:p w:rsidR="00186A38" w:rsidRDefault="00186A38" w:rsidP="002F6B3C">
            <w:pPr>
              <w:spacing w:line="360" w:lineRule="auto"/>
            </w:pPr>
          </w:p>
        </w:tc>
      </w:tr>
      <w:tr w:rsidR="002544AD" w:rsidTr="002F6B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070" w:type="dxa"/>
          </w:tcPr>
          <w:p w:rsidR="002544AD" w:rsidRPr="002F6B3C" w:rsidRDefault="00117EE6" w:rsidP="002F6B3C">
            <w:pPr>
              <w:spacing w:line="360" w:lineRule="auto"/>
              <w:jc w:val="center"/>
              <w:rPr>
                <w:b/>
              </w:rPr>
            </w:pPr>
            <w:r w:rsidRPr="002F6B3C">
              <w:rPr>
                <w:b/>
              </w:rPr>
              <w:t>GÖREVİ</w:t>
            </w:r>
          </w:p>
        </w:tc>
        <w:tc>
          <w:tcPr>
            <w:tcW w:w="10041" w:type="dxa"/>
          </w:tcPr>
          <w:p w:rsidR="002544AD" w:rsidRPr="002F6B3C" w:rsidRDefault="00117EE6" w:rsidP="002F6B3C">
            <w:pPr>
              <w:spacing w:line="360" w:lineRule="auto"/>
              <w:jc w:val="center"/>
              <w:rPr>
                <w:b/>
              </w:rPr>
            </w:pPr>
            <w:r w:rsidRPr="002F6B3C">
              <w:rPr>
                <w:b/>
              </w:rPr>
              <w:t>GÖREV TANIMI</w:t>
            </w:r>
          </w:p>
        </w:tc>
        <w:tc>
          <w:tcPr>
            <w:tcW w:w="1134" w:type="dxa"/>
          </w:tcPr>
          <w:p w:rsidR="002544AD" w:rsidRPr="002F6B3C" w:rsidRDefault="002544AD" w:rsidP="002F6B3C">
            <w:pPr>
              <w:spacing w:line="360" w:lineRule="auto"/>
              <w:jc w:val="center"/>
              <w:rPr>
                <w:b/>
              </w:rPr>
            </w:pPr>
            <w:r w:rsidRPr="002F6B3C">
              <w:rPr>
                <w:b/>
              </w:rPr>
              <w:t>İMZA</w:t>
            </w:r>
          </w:p>
        </w:tc>
      </w:tr>
      <w:tr w:rsidR="002544AD" w:rsidTr="002F6B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070" w:type="dxa"/>
          </w:tcPr>
          <w:p w:rsidR="00EB4BEE" w:rsidRDefault="00E420C0" w:rsidP="00064042">
            <w:pPr>
              <w:rPr>
                <w:rFonts w:cstheme="minorHAnsi"/>
                <w:b/>
                <w:sz w:val="20"/>
                <w:szCs w:val="20"/>
              </w:rPr>
            </w:pPr>
            <w:proofErr w:type="spellStart"/>
            <w:r>
              <w:rPr>
                <w:rFonts w:cstheme="minorHAnsi"/>
                <w:b/>
                <w:sz w:val="20"/>
                <w:szCs w:val="20"/>
              </w:rPr>
              <w:t>Dr.</w:t>
            </w:r>
            <w:r w:rsidR="00676D6E">
              <w:rPr>
                <w:rFonts w:cstheme="minorHAnsi"/>
                <w:b/>
                <w:sz w:val="20"/>
                <w:szCs w:val="20"/>
              </w:rPr>
              <w:t>Emine</w:t>
            </w:r>
            <w:proofErr w:type="spellEnd"/>
            <w:r w:rsidR="00676D6E">
              <w:rPr>
                <w:rFonts w:cstheme="minorHAnsi"/>
                <w:b/>
                <w:sz w:val="20"/>
                <w:szCs w:val="20"/>
              </w:rPr>
              <w:t xml:space="preserve"> Özlem DOĞU</w:t>
            </w:r>
          </w:p>
          <w:p w:rsidR="002544AD" w:rsidRPr="002F6B3C" w:rsidRDefault="00EB4BEE" w:rsidP="00064042">
            <w:pPr>
              <w:rPr>
                <w:rFonts w:cstheme="minorHAnsi"/>
                <w:b/>
                <w:sz w:val="20"/>
                <w:szCs w:val="20"/>
              </w:rPr>
            </w:pPr>
            <w:r w:rsidRPr="002F6B3C">
              <w:rPr>
                <w:rFonts w:cstheme="minorHAnsi"/>
                <w:b/>
                <w:sz w:val="20"/>
                <w:szCs w:val="20"/>
              </w:rPr>
              <w:t>(Başhekim Yrd.)</w:t>
            </w:r>
          </w:p>
        </w:tc>
        <w:tc>
          <w:tcPr>
            <w:tcW w:w="10041" w:type="dxa"/>
          </w:tcPr>
          <w:p w:rsidR="00294816" w:rsidRPr="002F6B3C" w:rsidRDefault="00294816" w:rsidP="002F6B3C">
            <w:pPr>
              <w:pStyle w:val="AralkYok"/>
              <w:rPr>
                <w:rFonts w:cstheme="minorHAnsi"/>
                <w:sz w:val="18"/>
                <w:szCs w:val="18"/>
              </w:rPr>
            </w:pPr>
            <w:r w:rsidRPr="002F6B3C">
              <w:rPr>
                <w:rFonts w:cstheme="minorHAnsi"/>
                <w:sz w:val="18"/>
                <w:szCs w:val="18"/>
              </w:rPr>
              <w:t>Komite Başkanı</w:t>
            </w:r>
          </w:p>
          <w:p w:rsidR="000D71A0" w:rsidRPr="002F6B3C" w:rsidRDefault="00EB4BEE" w:rsidP="002F6B3C">
            <w:pPr>
              <w:pStyle w:val="AralkYok"/>
              <w:rPr>
                <w:rFonts w:cstheme="minorHAnsi"/>
                <w:sz w:val="18"/>
                <w:szCs w:val="18"/>
              </w:rPr>
            </w:pPr>
            <w:r w:rsidRPr="002F6B3C">
              <w:rPr>
                <w:rFonts w:cstheme="minorHAnsi"/>
                <w:sz w:val="18"/>
                <w:szCs w:val="18"/>
              </w:rPr>
              <w:t>-Komite toplantılarına katılarak alınan kararların uygulanabilirliğinin denetlenmesi,</w:t>
            </w:r>
          </w:p>
        </w:tc>
        <w:tc>
          <w:tcPr>
            <w:tcW w:w="1134" w:type="dxa"/>
          </w:tcPr>
          <w:p w:rsidR="002544AD" w:rsidRDefault="002544AD" w:rsidP="002F6B3C">
            <w:pPr>
              <w:spacing w:line="360" w:lineRule="auto"/>
            </w:pPr>
          </w:p>
        </w:tc>
      </w:tr>
      <w:tr w:rsidR="00117EE6" w:rsidTr="002F6B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070" w:type="dxa"/>
          </w:tcPr>
          <w:p w:rsidR="00117EE6" w:rsidRPr="002F6B3C" w:rsidRDefault="00676D6E" w:rsidP="00676D6E">
            <w:pPr>
              <w:rPr>
                <w:rFonts w:cstheme="minorHAnsi"/>
                <w:b/>
                <w:sz w:val="20"/>
                <w:szCs w:val="20"/>
              </w:rPr>
            </w:pPr>
            <w:r>
              <w:rPr>
                <w:rFonts w:cstheme="minorHAnsi"/>
                <w:b/>
                <w:sz w:val="20"/>
                <w:szCs w:val="20"/>
              </w:rPr>
              <w:t xml:space="preserve">Bülent  BEKMEZCİ </w:t>
            </w:r>
            <w:r w:rsidR="00117EE6" w:rsidRPr="002F6B3C">
              <w:rPr>
                <w:rFonts w:cstheme="minorHAnsi"/>
                <w:b/>
                <w:sz w:val="20"/>
                <w:szCs w:val="20"/>
              </w:rPr>
              <w:t xml:space="preserve">( İdari ve Mali İşler Müdürü  </w:t>
            </w:r>
          </w:p>
        </w:tc>
        <w:tc>
          <w:tcPr>
            <w:tcW w:w="10041" w:type="dxa"/>
          </w:tcPr>
          <w:p w:rsidR="00117EE6" w:rsidRPr="002F6B3C" w:rsidRDefault="00186A38" w:rsidP="002F6B3C">
            <w:pPr>
              <w:pStyle w:val="AralkYok"/>
              <w:rPr>
                <w:rFonts w:cstheme="minorHAnsi"/>
                <w:sz w:val="18"/>
                <w:szCs w:val="18"/>
              </w:rPr>
            </w:pPr>
            <w:r w:rsidRPr="002F6B3C">
              <w:rPr>
                <w:rFonts w:cstheme="minorHAnsi"/>
                <w:sz w:val="18"/>
                <w:szCs w:val="18"/>
              </w:rPr>
              <w:t xml:space="preserve">-Antibiyotik, dezenfeksiyon, antisepsi, sterilizasyon araç ve gereçlerin, enfeksiyon kontrolü ile ilgili diğer demirbaş ve sarf malzeme alımlarında, ilgili komisyonlara görüş bildirmek; görev alanı ile ilgili hususlarda, yataklı tedavi kurumunun inşaat ve tadilat kararları ile ilgili olarak gerektiğinde </w:t>
            </w:r>
            <w:r w:rsidR="00373C3C" w:rsidRPr="002F6B3C">
              <w:rPr>
                <w:rFonts w:cstheme="minorHAnsi"/>
                <w:sz w:val="18"/>
                <w:szCs w:val="18"/>
              </w:rPr>
              <w:t>komitenin diğer üyelerinin görüşlerini almak,</w:t>
            </w:r>
          </w:p>
        </w:tc>
        <w:tc>
          <w:tcPr>
            <w:tcW w:w="1134" w:type="dxa"/>
          </w:tcPr>
          <w:p w:rsidR="00117EE6" w:rsidRDefault="00117EE6" w:rsidP="002F6B3C">
            <w:pPr>
              <w:spacing w:line="360" w:lineRule="auto"/>
            </w:pPr>
          </w:p>
        </w:tc>
      </w:tr>
      <w:tr w:rsidR="002D034A" w:rsidTr="002F6B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070" w:type="dxa"/>
          </w:tcPr>
          <w:p w:rsidR="002D034A" w:rsidRDefault="00676D6E" w:rsidP="00676D6E">
            <w:pPr>
              <w:rPr>
                <w:rFonts w:cstheme="minorHAnsi"/>
                <w:b/>
                <w:sz w:val="20"/>
                <w:szCs w:val="20"/>
              </w:rPr>
            </w:pPr>
            <w:r>
              <w:rPr>
                <w:rFonts w:cstheme="minorHAnsi"/>
                <w:b/>
                <w:sz w:val="20"/>
                <w:szCs w:val="20"/>
              </w:rPr>
              <w:t xml:space="preserve">Fatih BUDAK </w:t>
            </w:r>
            <w:r w:rsidR="002D034A">
              <w:rPr>
                <w:rFonts w:cstheme="minorHAnsi"/>
                <w:b/>
                <w:sz w:val="20"/>
                <w:szCs w:val="20"/>
              </w:rPr>
              <w:t>(</w:t>
            </w:r>
            <w:r>
              <w:rPr>
                <w:rFonts w:cstheme="minorHAnsi"/>
                <w:b/>
                <w:sz w:val="20"/>
                <w:szCs w:val="20"/>
              </w:rPr>
              <w:t>Destek ve kalite</w:t>
            </w:r>
            <w:r w:rsidR="002D034A">
              <w:rPr>
                <w:rFonts w:cstheme="minorHAnsi"/>
                <w:b/>
                <w:sz w:val="20"/>
                <w:szCs w:val="20"/>
              </w:rPr>
              <w:t xml:space="preserve"> Hizmetleri </w:t>
            </w:r>
            <w:proofErr w:type="spellStart"/>
            <w:r w:rsidR="002D034A">
              <w:rPr>
                <w:rFonts w:cstheme="minorHAnsi"/>
                <w:b/>
                <w:sz w:val="20"/>
                <w:szCs w:val="20"/>
              </w:rPr>
              <w:t>Mdr</w:t>
            </w:r>
            <w:proofErr w:type="spellEnd"/>
            <w:r w:rsidR="002D034A">
              <w:rPr>
                <w:rFonts w:cstheme="minorHAnsi"/>
                <w:b/>
                <w:sz w:val="20"/>
                <w:szCs w:val="20"/>
              </w:rPr>
              <w:t>.)</w:t>
            </w:r>
          </w:p>
        </w:tc>
        <w:tc>
          <w:tcPr>
            <w:tcW w:w="10041" w:type="dxa"/>
          </w:tcPr>
          <w:p w:rsidR="002D034A" w:rsidRPr="002F6B3C" w:rsidRDefault="002D034A" w:rsidP="002D034A">
            <w:pPr>
              <w:pStyle w:val="AralkYok"/>
              <w:rPr>
                <w:rFonts w:cstheme="minorHAnsi"/>
                <w:sz w:val="18"/>
                <w:szCs w:val="18"/>
              </w:rPr>
            </w:pPr>
            <w:r w:rsidRPr="002F6B3C">
              <w:rPr>
                <w:rFonts w:cstheme="minorHAnsi"/>
                <w:sz w:val="18"/>
                <w:szCs w:val="18"/>
              </w:rPr>
              <w:t>-Yemek hizmetleri</w:t>
            </w:r>
            <w:r>
              <w:rPr>
                <w:rFonts w:cstheme="minorHAnsi"/>
                <w:sz w:val="18"/>
                <w:szCs w:val="18"/>
              </w:rPr>
              <w:t xml:space="preserve">,temizlik hizmetleri,otelcilik hizmetleri  </w:t>
            </w:r>
            <w:r w:rsidRPr="002F6B3C">
              <w:rPr>
                <w:rFonts w:cstheme="minorHAnsi"/>
                <w:sz w:val="18"/>
                <w:szCs w:val="18"/>
              </w:rPr>
              <w:t xml:space="preserve"> ile ilgili tüm süreçler</w:t>
            </w:r>
            <w:r>
              <w:rPr>
                <w:rFonts w:cstheme="minorHAnsi"/>
                <w:sz w:val="18"/>
                <w:szCs w:val="18"/>
              </w:rPr>
              <w:t xml:space="preserve">in </w:t>
            </w:r>
            <w:r w:rsidRPr="002F6B3C">
              <w:rPr>
                <w:rFonts w:cstheme="minorHAnsi"/>
                <w:sz w:val="18"/>
                <w:szCs w:val="18"/>
              </w:rPr>
              <w:t>güvenliğinin sağlanması</w:t>
            </w:r>
            <w:r>
              <w:rPr>
                <w:rFonts w:cstheme="minorHAnsi"/>
                <w:sz w:val="18"/>
                <w:szCs w:val="18"/>
              </w:rPr>
              <w:t xml:space="preserve"> ,planlanması</w:t>
            </w:r>
          </w:p>
        </w:tc>
        <w:tc>
          <w:tcPr>
            <w:tcW w:w="1134" w:type="dxa"/>
          </w:tcPr>
          <w:p w:rsidR="002D034A" w:rsidRDefault="002D034A" w:rsidP="002F6B3C">
            <w:pPr>
              <w:spacing w:line="360" w:lineRule="auto"/>
            </w:pPr>
          </w:p>
        </w:tc>
      </w:tr>
      <w:tr w:rsidR="00117EE6" w:rsidTr="002F6B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070" w:type="dxa"/>
          </w:tcPr>
          <w:p w:rsidR="00EB4BEE" w:rsidRDefault="00117EE6" w:rsidP="00064042">
            <w:pPr>
              <w:rPr>
                <w:rFonts w:cstheme="minorHAnsi"/>
                <w:b/>
                <w:sz w:val="20"/>
                <w:szCs w:val="20"/>
              </w:rPr>
            </w:pPr>
            <w:r w:rsidRPr="002F6B3C">
              <w:rPr>
                <w:rFonts w:cstheme="minorHAnsi"/>
                <w:b/>
                <w:sz w:val="20"/>
                <w:szCs w:val="20"/>
              </w:rPr>
              <w:t xml:space="preserve"> </w:t>
            </w:r>
          </w:p>
          <w:p w:rsidR="00117EE6" w:rsidRPr="002F6B3C" w:rsidRDefault="00117EE6" w:rsidP="00064042">
            <w:pPr>
              <w:rPr>
                <w:rFonts w:cstheme="minorHAnsi"/>
                <w:b/>
                <w:sz w:val="20"/>
                <w:szCs w:val="20"/>
              </w:rPr>
            </w:pPr>
            <w:r w:rsidRPr="002F6B3C">
              <w:rPr>
                <w:rFonts w:cstheme="minorHAnsi"/>
                <w:b/>
                <w:sz w:val="20"/>
                <w:szCs w:val="20"/>
              </w:rPr>
              <w:t xml:space="preserve">(Sağlık Bakım </w:t>
            </w:r>
            <w:proofErr w:type="spellStart"/>
            <w:r w:rsidRPr="002F6B3C">
              <w:rPr>
                <w:rFonts w:cstheme="minorHAnsi"/>
                <w:b/>
                <w:sz w:val="20"/>
                <w:szCs w:val="20"/>
              </w:rPr>
              <w:t>Hzm</w:t>
            </w:r>
            <w:proofErr w:type="spellEnd"/>
            <w:r w:rsidRPr="002F6B3C">
              <w:rPr>
                <w:rFonts w:cstheme="minorHAnsi"/>
                <w:b/>
                <w:sz w:val="20"/>
                <w:szCs w:val="20"/>
              </w:rPr>
              <w:t>. Müdürü</w:t>
            </w:r>
            <w:r w:rsidR="00B676D5" w:rsidRPr="002F6B3C">
              <w:rPr>
                <w:rFonts w:cstheme="minorHAnsi"/>
                <w:b/>
                <w:sz w:val="20"/>
                <w:szCs w:val="20"/>
              </w:rPr>
              <w:t>.</w:t>
            </w:r>
            <w:r w:rsidRPr="002F6B3C">
              <w:rPr>
                <w:rFonts w:cstheme="minorHAnsi"/>
                <w:b/>
                <w:sz w:val="20"/>
                <w:szCs w:val="20"/>
              </w:rPr>
              <w:t xml:space="preserve"> </w:t>
            </w:r>
            <w:r w:rsidR="00064042">
              <w:rPr>
                <w:rFonts w:cstheme="minorHAnsi"/>
                <w:b/>
                <w:sz w:val="20"/>
                <w:szCs w:val="20"/>
              </w:rPr>
              <w:t>)</w:t>
            </w:r>
          </w:p>
        </w:tc>
        <w:tc>
          <w:tcPr>
            <w:tcW w:w="10041" w:type="dxa"/>
          </w:tcPr>
          <w:p w:rsidR="00117EE6" w:rsidRPr="002F6B3C" w:rsidRDefault="000D71A0" w:rsidP="002F6B3C">
            <w:pPr>
              <w:pStyle w:val="AralkYok"/>
              <w:rPr>
                <w:rFonts w:cstheme="minorHAnsi"/>
                <w:sz w:val="18"/>
                <w:szCs w:val="18"/>
              </w:rPr>
            </w:pPr>
            <w:r w:rsidRPr="002F6B3C">
              <w:rPr>
                <w:rFonts w:cstheme="minorHAnsi"/>
                <w:sz w:val="18"/>
                <w:szCs w:val="18"/>
              </w:rPr>
              <w:t>-Yataklı tedavi kurumunda çalışan personele, bu standartları uygulayabilmeleri için devamlı hizmet içi eğitim verilmesini sağlamak ve uygulamaları denetlemek,</w:t>
            </w:r>
          </w:p>
          <w:p w:rsidR="000D71A0" w:rsidRPr="002F6B3C" w:rsidRDefault="00373C3C" w:rsidP="002F6B3C">
            <w:pPr>
              <w:pStyle w:val="AralkYok"/>
              <w:rPr>
                <w:rFonts w:cstheme="minorHAnsi"/>
                <w:sz w:val="18"/>
                <w:szCs w:val="18"/>
              </w:rPr>
            </w:pPr>
            <w:r w:rsidRPr="002F6B3C">
              <w:rPr>
                <w:rFonts w:cstheme="minorHAnsi"/>
                <w:sz w:val="18"/>
                <w:szCs w:val="18"/>
              </w:rPr>
              <w:t>-İzolasyon önlemlerine uyulmasını sağlamak ve denetlemek -El hijyeni kurallarına tüm çalışan personelin uymasına yönelik gerekli düzenlemeleri yapmak ve denetlemek</w:t>
            </w:r>
          </w:p>
        </w:tc>
        <w:tc>
          <w:tcPr>
            <w:tcW w:w="1134" w:type="dxa"/>
          </w:tcPr>
          <w:p w:rsidR="00117EE6" w:rsidRDefault="00117EE6" w:rsidP="002F6B3C">
            <w:pPr>
              <w:spacing w:line="360" w:lineRule="auto"/>
            </w:pPr>
          </w:p>
        </w:tc>
      </w:tr>
      <w:tr w:rsidR="00117EE6" w:rsidTr="002F6B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070" w:type="dxa"/>
          </w:tcPr>
          <w:p w:rsidR="00117EE6" w:rsidRPr="002F6B3C" w:rsidRDefault="00117EE6" w:rsidP="002F6B3C">
            <w:pPr>
              <w:rPr>
                <w:rFonts w:cstheme="minorHAnsi"/>
                <w:b/>
                <w:sz w:val="20"/>
                <w:szCs w:val="20"/>
              </w:rPr>
            </w:pPr>
            <w:r w:rsidRPr="002F6B3C">
              <w:rPr>
                <w:rFonts w:cstheme="minorHAnsi"/>
                <w:b/>
                <w:sz w:val="20"/>
                <w:szCs w:val="20"/>
              </w:rPr>
              <w:t xml:space="preserve">Fatma AKÇAY (Kalite Direktörü )   </w:t>
            </w:r>
          </w:p>
        </w:tc>
        <w:tc>
          <w:tcPr>
            <w:tcW w:w="10041" w:type="dxa"/>
          </w:tcPr>
          <w:p w:rsidR="00117EE6" w:rsidRPr="002F6B3C" w:rsidRDefault="000D71A0" w:rsidP="002F6B3C">
            <w:pPr>
              <w:pStyle w:val="AralkYok"/>
              <w:rPr>
                <w:rFonts w:cstheme="minorHAnsi"/>
                <w:sz w:val="18"/>
                <w:szCs w:val="18"/>
              </w:rPr>
            </w:pPr>
            <w:r w:rsidRPr="002F6B3C">
              <w:rPr>
                <w:rFonts w:cstheme="minorHAnsi"/>
                <w:sz w:val="18"/>
                <w:szCs w:val="18"/>
              </w:rPr>
              <w:t>-Hastane enfeksiyonu yönünden, öncelik taşıyan bölümleri saptayarak ve bulgulara göre harekete geçerek, hastane enfeksiyon kontrol programı için hedefler koymak, her yılın sonunda hedeflere ne ölçüde ulaşıldığını değerlendirmek ve yıllık çalışma raporunda bu değerlendirmelere yer vermek,</w:t>
            </w:r>
          </w:p>
          <w:p w:rsidR="000D71A0" w:rsidRPr="002F6B3C" w:rsidRDefault="000D71A0" w:rsidP="002F6B3C">
            <w:pPr>
              <w:pStyle w:val="AralkYok"/>
              <w:rPr>
                <w:rFonts w:cstheme="minorHAnsi"/>
                <w:sz w:val="18"/>
                <w:szCs w:val="18"/>
              </w:rPr>
            </w:pPr>
            <w:r w:rsidRPr="002F6B3C">
              <w:rPr>
                <w:rFonts w:cstheme="minorHAnsi"/>
                <w:sz w:val="18"/>
                <w:szCs w:val="18"/>
              </w:rPr>
              <w:t>- Enfeksiyon kontrol ekibi tarafından iletilen sorunlar ve çözüm önerileri konusunda karar almak ve Yönetime iletmek</w:t>
            </w:r>
          </w:p>
          <w:p w:rsidR="00186A38" w:rsidRPr="002F6B3C" w:rsidRDefault="0044734C" w:rsidP="002F6B3C">
            <w:pPr>
              <w:pStyle w:val="AralkYok"/>
              <w:rPr>
                <w:rFonts w:cstheme="minorHAnsi"/>
                <w:sz w:val="18"/>
                <w:szCs w:val="18"/>
              </w:rPr>
            </w:pPr>
            <w:r w:rsidRPr="002F6B3C">
              <w:rPr>
                <w:rFonts w:cstheme="minorHAnsi"/>
                <w:sz w:val="18"/>
                <w:szCs w:val="18"/>
              </w:rPr>
              <w:t>-Gerektiğinde düzeltici-önleyici faaliyet başlatmak ve takip etmek.</w:t>
            </w:r>
          </w:p>
        </w:tc>
        <w:tc>
          <w:tcPr>
            <w:tcW w:w="1134" w:type="dxa"/>
          </w:tcPr>
          <w:p w:rsidR="00117EE6" w:rsidRDefault="00117EE6" w:rsidP="002F6B3C">
            <w:pPr>
              <w:spacing w:line="360" w:lineRule="auto"/>
            </w:pPr>
          </w:p>
        </w:tc>
      </w:tr>
      <w:tr w:rsidR="00117EE6" w:rsidTr="002F6B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070" w:type="dxa"/>
          </w:tcPr>
          <w:p w:rsidR="002F6B3C" w:rsidRPr="002F6B3C" w:rsidRDefault="002F6B3C" w:rsidP="002F6B3C">
            <w:pPr>
              <w:rPr>
                <w:rFonts w:cstheme="minorHAnsi"/>
                <w:b/>
                <w:sz w:val="20"/>
                <w:szCs w:val="20"/>
              </w:rPr>
            </w:pPr>
          </w:p>
          <w:p w:rsidR="002F6B3C" w:rsidRPr="002F6B3C" w:rsidRDefault="002F6B3C" w:rsidP="002F6B3C">
            <w:pPr>
              <w:rPr>
                <w:rFonts w:cstheme="minorHAnsi"/>
                <w:b/>
                <w:sz w:val="20"/>
                <w:szCs w:val="20"/>
              </w:rPr>
            </w:pPr>
          </w:p>
          <w:p w:rsidR="00EB4BEE" w:rsidRDefault="00EB4BEE" w:rsidP="002F6B3C">
            <w:pPr>
              <w:rPr>
                <w:rFonts w:cstheme="minorHAnsi"/>
                <w:b/>
                <w:sz w:val="20"/>
                <w:szCs w:val="20"/>
              </w:rPr>
            </w:pPr>
          </w:p>
          <w:p w:rsidR="00EB4BEE" w:rsidRDefault="00EB4BEE" w:rsidP="002F6B3C">
            <w:pPr>
              <w:rPr>
                <w:rFonts w:cstheme="minorHAnsi"/>
                <w:b/>
                <w:sz w:val="20"/>
                <w:szCs w:val="20"/>
              </w:rPr>
            </w:pPr>
            <w:r>
              <w:rPr>
                <w:rFonts w:cstheme="minorHAnsi"/>
                <w:b/>
                <w:sz w:val="20"/>
                <w:szCs w:val="20"/>
              </w:rPr>
              <w:t xml:space="preserve"> </w:t>
            </w:r>
          </w:p>
          <w:p w:rsidR="002F6B3C" w:rsidRPr="002F6B3C" w:rsidRDefault="002F6B3C" w:rsidP="002F6B3C">
            <w:pPr>
              <w:rPr>
                <w:rFonts w:cstheme="minorHAnsi"/>
                <w:b/>
                <w:sz w:val="20"/>
                <w:szCs w:val="20"/>
              </w:rPr>
            </w:pPr>
            <w:r w:rsidRPr="002F6B3C">
              <w:rPr>
                <w:rFonts w:cstheme="minorHAnsi"/>
                <w:b/>
                <w:sz w:val="20"/>
                <w:szCs w:val="20"/>
              </w:rPr>
              <w:t>Seval SÖNMEZ</w:t>
            </w:r>
            <w:r w:rsidR="00EB4BEE">
              <w:rPr>
                <w:rFonts w:cstheme="minorHAnsi"/>
                <w:b/>
                <w:sz w:val="20"/>
                <w:szCs w:val="20"/>
              </w:rPr>
              <w:t xml:space="preserve"> YILDIRIM</w:t>
            </w:r>
            <w:r w:rsidRPr="002F6B3C">
              <w:rPr>
                <w:rFonts w:cstheme="minorHAnsi"/>
                <w:b/>
                <w:sz w:val="20"/>
                <w:szCs w:val="20"/>
              </w:rPr>
              <w:t xml:space="preserve"> (Enfeksiyon Hastalıkları </w:t>
            </w:r>
            <w:proofErr w:type="spellStart"/>
            <w:r w:rsidRPr="002F6B3C">
              <w:rPr>
                <w:rFonts w:cstheme="minorHAnsi"/>
                <w:b/>
                <w:sz w:val="20"/>
                <w:szCs w:val="20"/>
              </w:rPr>
              <w:t>Uzm</w:t>
            </w:r>
            <w:proofErr w:type="spellEnd"/>
            <w:r w:rsidRPr="002F6B3C">
              <w:rPr>
                <w:rFonts w:cstheme="minorHAnsi"/>
                <w:b/>
                <w:sz w:val="20"/>
                <w:szCs w:val="20"/>
              </w:rPr>
              <w:t>.)</w:t>
            </w:r>
          </w:p>
          <w:p w:rsidR="002F6B3C" w:rsidRPr="002F6B3C" w:rsidRDefault="002F6B3C" w:rsidP="002F6B3C">
            <w:pPr>
              <w:rPr>
                <w:rFonts w:cstheme="minorHAnsi"/>
                <w:b/>
                <w:sz w:val="20"/>
                <w:szCs w:val="20"/>
              </w:rPr>
            </w:pPr>
          </w:p>
          <w:p w:rsidR="002F6B3C" w:rsidRPr="002F6B3C" w:rsidRDefault="002F6B3C" w:rsidP="002F6B3C">
            <w:pPr>
              <w:rPr>
                <w:rFonts w:cstheme="minorHAnsi"/>
                <w:b/>
                <w:sz w:val="20"/>
                <w:szCs w:val="20"/>
              </w:rPr>
            </w:pPr>
          </w:p>
          <w:p w:rsidR="002F6B3C" w:rsidRPr="002F6B3C" w:rsidRDefault="002F6B3C" w:rsidP="002F6B3C">
            <w:pPr>
              <w:rPr>
                <w:rFonts w:cstheme="minorHAnsi"/>
                <w:b/>
                <w:sz w:val="20"/>
                <w:szCs w:val="20"/>
              </w:rPr>
            </w:pPr>
          </w:p>
          <w:p w:rsidR="002F6B3C" w:rsidRPr="002F6B3C" w:rsidRDefault="002F6B3C" w:rsidP="002F6B3C">
            <w:pPr>
              <w:rPr>
                <w:rFonts w:cstheme="minorHAnsi"/>
                <w:b/>
                <w:sz w:val="20"/>
                <w:szCs w:val="20"/>
              </w:rPr>
            </w:pPr>
            <w:r w:rsidRPr="002F6B3C">
              <w:rPr>
                <w:rFonts w:cstheme="minorHAnsi"/>
                <w:b/>
                <w:sz w:val="20"/>
                <w:szCs w:val="20"/>
              </w:rPr>
              <w:t>Filiz KÜRKLÜ BOZKIR</w:t>
            </w:r>
          </w:p>
          <w:p w:rsidR="002F6B3C" w:rsidRDefault="002F6B3C" w:rsidP="002F6B3C">
            <w:pPr>
              <w:rPr>
                <w:rFonts w:cstheme="minorHAnsi"/>
                <w:b/>
                <w:sz w:val="20"/>
                <w:szCs w:val="20"/>
              </w:rPr>
            </w:pPr>
            <w:r w:rsidRPr="002F6B3C">
              <w:rPr>
                <w:rFonts w:cstheme="minorHAnsi"/>
                <w:b/>
                <w:sz w:val="20"/>
                <w:szCs w:val="20"/>
              </w:rPr>
              <w:t xml:space="preserve">(Enfeksiyon Hastalıkları </w:t>
            </w:r>
            <w:proofErr w:type="spellStart"/>
            <w:r w:rsidRPr="002F6B3C">
              <w:rPr>
                <w:rFonts w:cstheme="minorHAnsi"/>
                <w:b/>
                <w:sz w:val="20"/>
                <w:szCs w:val="20"/>
              </w:rPr>
              <w:t>Uzm</w:t>
            </w:r>
            <w:proofErr w:type="spellEnd"/>
            <w:r w:rsidRPr="002F6B3C">
              <w:rPr>
                <w:rFonts w:cstheme="minorHAnsi"/>
                <w:b/>
                <w:sz w:val="20"/>
                <w:szCs w:val="20"/>
              </w:rPr>
              <w:t>.)</w:t>
            </w:r>
          </w:p>
          <w:p w:rsidR="00676D6E" w:rsidRDefault="00676D6E" w:rsidP="002F6B3C">
            <w:pPr>
              <w:rPr>
                <w:rFonts w:cstheme="minorHAnsi"/>
                <w:b/>
                <w:sz w:val="20"/>
                <w:szCs w:val="20"/>
              </w:rPr>
            </w:pPr>
          </w:p>
          <w:p w:rsidR="00676D6E" w:rsidRDefault="00676D6E" w:rsidP="002F6B3C">
            <w:pPr>
              <w:rPr>
                <w:rFonts w:cstheme="minorHAnsi"/>
                <w:b/>
                <w:sz w:val="20"/>
                <w:szCs w:val="20"/>
              </w:rPr>
            </w:pPr>
            <w:r>
              <w:rPr>
                <w:rFonts w:cstheme="minorHAnsi"/>
                <w:b/>
                <w:sz w:val="20"/>
                <w:szCs w:val="20"/>
              </w:rPr>
              <w:t xml:space="preserve">İmran  İÇEL </w:t>
            </w:r>
          </w:p>
          <w:p w:rsidR="00676D6E" w:rsidRPr="002F6B3C" w:rsidRDefault="00676D6E" w:rsidP="002F6B3C">
            <w:pPr>
              <w:rPr>
                <w:rFonts w:cstheme="minorHAnsi"/>
                <w:b/>
                <w:sz w:val="20"/>
                <w:szCs w:val="20"/>
              </w:rPr>
            </w:pPr>
            <w:r>
              <w:rPr>
                <w:rFonts w:cstheme="minorHAnsi"/>
                <w:b/>
                <w:sz w:val="20"/>
                <w:szCs w:val="20"/>
              </w:rPr>
              <w:t>(</w:t>
            </w:r>
            <w:proofErr w:type="spellStart"/>
            <w:r>
              <w:rPr>
                <w:rFonts w:cstheme="minorHAnsi"/>
                <w:b/>
                <w:sz w:val="20"/>
                <w:szCs w:val="20"/>
              </w:rPr>
              <w:t>Dr.Öğr</w:t>
            </w:r>
            <w:proofErr w:type="spellEnd"/>
            <w:r>
              <w:rPr>
                <w:rFonts w:cstheme="minorHAnsi"/>
                <w:b/>
                <w:sz w:val="20"/>
                <w:szCs w:val="20"/>
              </w:rPr>
              <w:t>.Görevlisi)</w:t>
            </w:r>
          </w:p>
          <w:p w:rsidR="002F6B3C" w:rsidRPr="002F6B3C" w:rsidRDefault="002F6B3C" w:rsidP="002F6B3C">
            <w:pPr>
              <w:rPr>
                <w:rFonts w:cstheme="minorHAnsi"/>
                <w:b/>
                <w:sz w:val="20"/>
                <w:szCs w:val="20"/>
              </w:rPr>
            </w:pPr>
          </w:p>
        </w:tc>
        <w:tc>
          <w:tcPr>
            <w:tcW w:w="10041" w:type="dxa"/>
          </w:tcPr>
          <w:p w:rsidR="000D71A0" w:rsidRPr="002F6B3C" w:rsidRDefault="000D71A0" w:rsidP="002F6B3C">
            <w:pPr>
              <w:pStyle w:val="AralkYok"/>
              <w:rPr>
                <w:rFonts w:cstheme="minorHAnsi"/>
                <w:sz w:val="18"/>
                <w:szCs w:val="18"/>
              </w:rPr>
            </w:pPr>
            <w:r w:rsidRPr="002F6B3C">
              <w:rPr>
                <w:rFonts w:cstheme="minorHAnsi"/>
                <w:sz w:val="18"/>
                <w:szCs w:val="18"/>
              </w:rPr>
              <w:t>-</w:t>
            </w:r>
            <w:r w:rsidR="00B676D5" w:rsidRPr="002F6B3C">
              <w:rPr>
                <w:rFonts w:cstheme="minorHAnsi"/>
                <w:sz w:val="18"/>
                <w:szCs w:val="18"/>
                <w:shd w:val="clear" w:color="auto" w:fill="FFFFFF"/>
              </w:rPr>
              <w:t xml:space="preserve"> Antibiyotik, dezenfeksiyon, antisepsi,</w:t>
            </w:r>
            <w:r w:rsidR="00B676D5" w:rsidRPr="002F6B3C">
              <w:rPr>
                <w:rStyle w:val="apple-converted-space"/>
                <w:rFonts w:cstheme="minorHAnsi"/>
                <w:color w:val="000000"/>
                <w:sz w:val="18"/>
                <w:szCs w:val="18"/>
                <w:shd w:val="clear" w:color="auto" w:fill="FFFFFF"/>
              </w:rPr>
              <w:t> </w:t>
            </w:r>
            <w:r w:rsidR="00B676D5" w:rsidRPr="002F6B3C">
              <w:rPr>
                <w:rStyle w:val="spelle"/>
                <w:rFonts w:cstheme="minorHAnsi"/>
                <w:color w:val="000000"/>
                <w:sz w:val="18"/>
                <w:szCs w:val="18"/>
                <w:shd w:val="clear" w:color="auto" w:fill="FFFFFF"/>
              </w:rPr>
              <w:t>sterilizasyon</w:t>
            </w:r>
            <w:r w:rsidR="00B676D5" w:rsidRPr="002F6B3C">
              <w:rPr>
                <w:rStyle w:val="apple-converted-space"/>
                <w:rFonts w:cstheme="minorHAnsi"/>
                <w:color w:val="000000"/>
                <w:sz w:val="18"/>
                <w:szCs w:val="18"/>
                <w:shd w:val="clear" w:color="auto" w:fill="FFFFFF"/>
              </w:rPr>
              <w:t> </w:t>
            </w:r>
            <w:r w:rsidR="00B676D5" w:rsidRPr="002F6B3C">
              <w:rPr>
                <w:rFonts w:cstheme="minorHAnsi"/>
                <w:sz w:val="18"/>
                <w:szCs w:val="18"/>
                <w:shd w:val="clear" w:color="auto" w:fill="FFFFFF"/>
              </w:rPr>
              <w:t>araç ve gereçlerin, enfeksiyon kontrolü ile ilgili diğer demirbaş ve sarf malzeme alımlarında, ilgili komisyonlara görüş bildirmek; görev alanı ile ilgili hususlarda, yataklı tedavi kurumunun inşaat ve tadilat kararları ile ilgili olarak gerektiğinde Yönetime görüş bildirmek</w:t>
            </w:r>
            <w:r w:rsidRPr="002F6B3C">
              <w:rPr>
                <w:rFonts w:cstheme="minorHAnsi"/>
                <w:sz w:val="18"/>
                <w:szCs w:val="18"/>
              </w:rPr>
              <w:t>,</w:t>
            </w:r>
          </w:p>
          <w:p w:rsidR="001D0DD9" w:rsidRPr="002F6B3C" w:rsidRDefault="00B676D5" w:rsidP="002F6B3C">
            <w:pPr>
              <w:pStyle w:val="AralkYok"/>
              <w:rPr>
                <w:rFonts w:eastAsia="Times New Roman" w:cstheme="minorHAnsi"/>
                <w:sz w:val="18"/>
                <w:szCs w:val="18"/>
                <w:lang w:eastAsia="tr-TR"/>
              </w:rPr>
            </w:pPr>
            <w:r w:rsidRPr="002F6B3C">
              <w:rPr>
                <w:rFonts w:eastAsia="Times New Roman" w:cstheme="minorHAnsi"/>
                <w:sz w:val="18"/>
                <w:szCs w:val="18"/>
                <w:lang w:eastAsia="tr-TR"/>
              </w:rPr>
              <w:t>a) En az haftada bir kere enfeksiyon kontrol hemşireleri ile bir araya gelerek çalışmaları değerlendirmek, gerekli görülen her durumda enfeksiyon kontrol hemşiresine tıbbî direktif ve tavsiye</w:t>
            </w:r>
            <w:r w:rsidR="002F6B3C" w:rsidRPr="002F6B3C">
              <w:rPr>
                <w:rFonts w:eastAsia="Times New Roman" w:cstheme="minorHAnsi"/>
                <w:sz w:val="18"/>
                <w:szCs w:val="18"/>
                <w:lang w:eastAsia="tr-TR"/>
              </w:rPr>
              <w:t xml:space="preserve"> </w:t>
            </w:r>
            <w:r w:rsidRPr="002F6B3C">
              <w:rPr>
                <w:rFonts w:eastAsia="Times New Roman" w:cstheme="minorHAnsi"/>
                <w:sz w:val="18"/>
                <w:szCs w:val="18"/>
                <w:lang w:eastAsia="tr-TR"/>
              </w:rPr>
              <w:t xml:space="preserve">vermek,                                                                                       </w:t>
            </w:r>
            <w:r w:rsidR="002F6B3C">
              <w:rPr>
                <w:rFonts w:eastAsia="Times New Roman" w:cstheme="minorHAnsi"/>
                <w:sz w:val="18"/>
                <w:szCs w:val="18"/>
                <w:lang w:eastAsia="tr-TR"/>
              </w:rPr>
              <w:t xml:space="preserve">                    </w:t>
            </w:r>
            <w:r w:rsidRPr="002F6B3C">
              <w:rPr>
                <w:rFonts w:eastAsia="Times New Roman" w:cstheme="minorHAnsi"/>
                <w:sz w:val="18"/>
                <w:szCs w:val="18"/>
                <w:lang w:eastAsia="tr-TR"/>
              </w:rPr>
              <w:t xml:space="preserve"> b) Enfeksiyon kontrol hemşireleri tarafından yürütülen çalışmaları ve hizmet</w:t>
            </w:r>
            <w:r w:rsidR="002F6B3C" w:rsidRPr="002F6B3C">
              <w:rPr>
                <w:rFonts w:eastAsia="Times New Roman" w:cstheme="minorHAnsi"/>
                <w:sz w:val="18"/>
                <w:szCs w:val="18"/>
                <w:lang w:eastAsia="tr-TR"/>
              </w:rPr>
              <w:t xml:space="preserve"> </w:t>
            </w:r>
            <w:r w:rsidRPr="002F6B3C">
              <w:rPr>
                <w:rFonts w:eastAsia="Times New Roman" w:cstheme="minorHAnsi"/>
                <w:sz w:val="18"/>
                <w:szCs w:val="18"/>
                <w:lang w:eastAsia="tr-TR"/>
              </w:rPr>
              <w:t xml:space="preserve">içi eğitim programını denetlemek,                        </w:t>
            </w:r>
          </w:p>
          <w:p w:rsidR="001D0DD9" w:rsidRPr="002F6B3C" w:rsidRDefault="00B676D5" w:rsidP="002F6B3C">
            <w:pPr>
              <w:pStyle w:val="AralkYok"/>
              <w:rPr>
                <w:rFonts w:eastAsia="Times New Roman" w:cstheme="minorHAnsi"/>
                <w:sz w:val="18"/>
                <w:szCs w:val="18"/>
                <w:lang w:eastAsia="tr-TR"/>
              </w:rPr>
            </w:pPr>
            <w:r w:rsidRPr="002F6B3C">
              <w:rPr>
                <w:rFonts w:eastAsia="Times New Roman" w:cstheme="minorHAnsi"/>
                <w:sz w:val="18"/>
                <w:szCs w:val="18"/>
                <w:lang w:eastAsia="tr-TR"/>
              </w:rPr>
              <w:t xml:space="preserve"> c) Yataklı tedavi kurumu personeline hastane enfeksiyonları konusunda Enfeksiyon Kontrol Komitesinin programları çerçevesinde eğitim vermek,                                  </w:t>
            </w:r>
          </w:p>
          <w:p w:rsidR="002F6B3C" w:rsidRPr="002F6B3C" w:rsidRDefault="00B676D5" w:rsidP="002F6B3C">
            <w:pPr>
              <w:pStyle w:val="AralkYok"/>
              <w:rPr>
                <w:rFonts w:eastAsia="Times New Roman" w:cstheme="minorHAnsi"/>
                <w:sz w:val="18"/>
                <w:szCs w:val="18"/>
                <w:lang w:eastAsia="tr-TR"/>
              </w:rPr>
            </w:pPr>
            <w:r w:rsidRPr="002F6B3C">
              <w:rPr>
                <w:rFonts w:eastAsia="Times New Roman" w:cstheme="minorHAnsi"/>
                <w:sz w:val="18"/>
                <w:szCs w:val="18"/>
                <w:lang w:eastAsia="tr-TR"/>
              </w:rPr>
              <w:t xml:space="preserve"> d) </w:t>
            </w:r>
            <w:proofErr w:type="spellStart"/>
            <w:r w:rsidRPr="002F6B3C">
              <w:rPr>
                <w:rFonts w:eastAsia="Times New Roman" w:cstheme="minorHAnsi"/>
                <w:sz w:val="18"/>
                <w:szCs w:val="18"/>
                <w:lang w:eastAsia="tr-TR"/>
              </w:rPr>
              <w:t>Sürveyans</w:t>
            </w:r>
            <w:proofErr w:type="spellEnd"/>
            <w:r w:rsidRPr="002F6B3C">
              <w:rPr>
                <w:rFonts w:eastAsia="Times New Roman" w:cstheme="minorHAnsi"/>
                <w:sz w:val="18"/>
                <w:szCs w:val="18"/>
                <w:lang w:eastAsia="tr-TR"/>
              </w:rPr>
              <w:t xml:space="preserve"> verilerini düzenli olarak gözden geçirip, sonuçlarını yorumlayarak, periyodik olarak enfeksiyon kontrol ekibine bilgi vermek ve enfeksiyon kontrol komitesinin toplantılarında bu verileri sunmak                                                              </w:t>
            </w:r>
            <w:r w:rsidR="002F6B3C">
              <w:rPr>
                <w:rFonts w:eastAsia="Times New Roman" w:cstheme="minorHAnsi"/>
                <w:sz w:val="18"/>
                <w:szCs w:val="18"/>
                <w:lang w:eastAsia="tr-TR"/>
              </w:rPr>
              <w:t xml:space="preserve">                                             </w:t>
            </w:r>
            <w:r w:rsidRPr="002F6B3C">
              <w:rPr>
                <w:rFonts w:eastAsia="Times New Roman" w:cstheme="minorHAnsi"/>
                <w:sz w:val="18"/>
                <w:szCs w:val="18"/>
                <w:lang w:eastAsia="tr-TR"/>
              </w:rPr>
              <w:t xml:space="preserve">e) Enfeksiyon kontrol programlarının geliştirilmesi ve uygulanmasında görev almak,                                                                 </w:t>
            </w:r>
            <w:r w:rsidR="002F6B3C">
              <w:rPr>
                <w:rFonts w:eastAsia="Times New Roman" w:cstheme="minorHAnsi"/>
                <w:sz w:val="18"/>
                <w:szCs w:val="18"/>
                <w:lang w:eastAsia="tr-TR"/>
              </w:rPr>
              <w:t xml:space="preserve">                                     </w:t>
            </w:r>
            <w:r w:rsidRPr="002F6B3C">
              <w:rPr>
                <w:rFonts w:eastAsia="Times New Roman" w:cstheme="minorHAnsi"/>
                <w:sz w:val="18"/>
                <w:szCs w:val="18"/>
                <w:lang w:eastAsia="tr-TR"/>
              </w:rPr>
              <w:t xml:space="preserve"> f) </w:t>
            </w:r>
            <w:r w:rsidR="001D0DD9" w:rsidRPr="002F6B3C">
              <w:rPr>
                <w:rFonts w:cstheme="minorHAnsi"/>
                <w:sz w:val="18"/>
                <w:szCs w:val="18"/>
              </w:rPr>
              <w:t>Olağanüstü durumlara (salgın, nadir görülen enfeksiyonlar gibi) yönelik planlamaların yapılması</w:t>
            </w:r>
            <w:r w:rsidR="001D0DD9" w:rsidRPr="002F6B3C">
              <w:rPr>
                <w:rFonts w:eastAsia="Times New Roman" w:cstheme="minorHAnsi"/>
                <w:sz w:val="18"/>
                <w:szCs w:val="18"/>
                <w:lang w:eastAsia="tr-TR"/>
              </w:rPr>
              <w:t xml:space="preserve"> </w:t>
            </w:r>
            <w:r w:rsidRPr="002F6B3C">
              <w:rPr>
                <w:rFonts w:eastAsia="Times New Roman" w:cstheme="minorHAnsi"/>
                <w:sz w:val="18"/>
                <w:szCs w:val="18"/>
                <w:lang w:eastAsia="tr-TR"/>
              </w:rPr>
              <w:t xml:space="preserve">Hastane enfeksiyonu salgını şüphesi olduğunda, bunun kaynağını aramaya ve sorunu çözmeye yönelik çalışmaları başlatmak ve yürütmek,                                                                              </w:t>
            </w:r>
          </w:p>
          <w:p w:rsidR="00B676D5" w:rsidRPr="002F6B3C" w:rsidRDefault="00B676D5" w:rsidP="002F6B3C">
            <w:pPr>
              <w:pStyle w:val="AralkYok"/>
              <w:rPr>
                <w:rFonts w:eastAsia="Times New Roman" w:cstheme="minorHAnsi"/>
                <w:sz w:val="18"/>
                <w:szCs w:val="18"/>
                <w:lang w:eastAsia="tr-TR"/>
              </w:rPr>
            </w:pPr>
            <w:r w:rsidRPr="002F6B3C">
              <w:rPr>
                <w:rFonts w:eastAsia="Times New Roman" w:cstheme="minorHAnsi"/>
                <w:sz w:val="18"/>
                <w:szCs w:val="18"/>
                <w:lang w:eastAsia="tr-TR"/>
              </w:rPr>
              <w:t>g) Bölümlerle ilgili sorunları o birimlere iletmek, bu birimlerin kontrol tedbirlerinin oluşturulması, uygulanması ve değerlendirilmesine katılımlarını sağlamak.</w:t>
            </w:r>
          </w:p>
          <w:p w:rsidR="001D0DD9" w:rsidRPr="002F6B3C" w:rsidRDefault="001D0DD9" w:rsidP="002F6B3C">
            <w:pPr>
              <w:pStyle w:val="AralkYok"/>
              <w:rPr>
                <w:rFonts w:cstheme="minorHAnsi"/>
                <w:sz w:val="18"/>
                <w:szCs w:val="18"/>
              </w:rPr>
            </w:pPr>
            <w:r w:rsidRPr="002F6B3C">
              <w:rPr>
                <w:rFonts w:eastAsia="Times New Roman" w:cstheme="minorHAnsi"/>
                <w:sz w:val="18"/>
                <w:szCs w:val="18"/>
                <w:lang w:eastAsia="tr-TR"/>
              </w:rPr>
              <w:t>h)</w:t>
            </w:r>
            <w:r w:rsidRPr="002F6B3C">
              <w:rPr>
                <w:rFonts w:cstheme="minorHAnsi"/>
                <w:sz w:val="18"/>
                <w:szCs w:val="18"/>
              </w:rPr>
              <w:t xml:space="preserve"> Çamaşırhane, morg, atık yönetimi ve havalandırma sistemleri gibi destek hizmetlerinde enfeksiyonların önlenmesi </w:t>
            </w:r>
          </w:p>
          <w:p w:rsidR="001D0DD9" w:rsidRPr="002F6B3C" w:rsidRDefault="001D0DD9" w:rsidP="002F6B3C">
            <w:pPr>
              <w:pStyle w:val="AralkYok"/>
              <w:rPr>
                <w:rFonts w:cstheme="minorHAnsi"/>
                <w:sz w:val="18"/>
                <w:szCs w:val="18"/>
              </w:rPr>
            </w:pPr>
            <w:r w:rsidRPr="002F6B3C">
              <w:rPr>
                <w:rFonts w:cstheme="minorHAnsi"/>
                <w:sz w:val="18"/>
                <w:szCs w:val="18"/>
              </w:rPr>
              <w:t>ı) Yemek hizmetleri ile ilgili tüm süreçlerde gıda güvenliğinin sağlanması</w:t>
            </w:r>
          </w:p>
          <w:p w:rsidR="00373C3C" w:rsidRPr="002F6B3C" w:rsidRDefault="00373C3C" w:rsidP="002F6B3C">
            <w:pPr>
              <w:pStyle w:val="AralkYok"/>
              <w:rPr>
                <w:rFonts w:cstheme="minorHAnsi"/>
                <w:sz w:val="18"/>
                <w:szCs w:val="18"/>
              </w:rPr>
            </w:pPr>
            <w:r w:rsidRPr="002F6B3C">
              <w:rPr>
                <w:rFonts w:cstheme="minorHAnsi"/>
                <w:sz w:val="18"/>
                <w:szCs w:val="18"/>
              </w:rPr>
              <w:t>i) İzolasyon önlemlerine yönelik düzenleme yapılmasını sağlamak</w:t>
            </w:r>
          </w:p>
          <w:p w:rsidR="00B676D5" w:rsidRPr="002F6B3C" w:rsidRDefault="00B676D5" w:rsidP="002F6B3C">
            <w:pPr>
              <w:pStyle w:val="AralkYok"/>
              <w:rPr>
                <w:rFonts w:cstheme="minorHAnsi"/>
                <w:sz w:val="18"/>
                <w:szCs w:val="18"/>
              </w:rPr>
            </w:pPr>
          </w:p>
        </w:tc>
        <w:tc>
          <w:tcPr>
            <w:tcW w:w="1134" w:type="dxa"/>
          </w:tcPr>
          <w:p w:rsidR="00117EE6" w:rsidRDefault="00117EE6" w:rsidP="002F6B3C">
            <w:pPr>
              <w:spacing w:line="360" w:lineRule="auto"/>
            </w:pPr>
          </w:p>
        </w:tc>
      </w:tr>
      <w:tr w:rsidR="00117EE6" w:rsidTr="002F6B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070" w:type="dxa"/>
          </w:tcPr>
          <w:p w:rsidR="00117EE6" w:rsidRPr="002F6B3C" w:rsidRDefault="00EB4BEE" w:rsidP="002F6B3C">
            <w:pPr>
              <w:rPr>
                <w:rFonts w:cstheme="minorHAnsi"/>
                <w:b/>
                <w:sz w:val="20"/>
                <w:szCs w:val="20"/>
              </w:rPr>
            </w:pPr>
            <w:proofErr w:type="spellStart"/>
            <w:r>
              <w:rPr>
                <w:rFonts w:cstheme="minorHAnsi"/>
                <w:b/>
                <w:sz w:val="20"/>
                <w:szCs w:val="20"/>
              </w:rPr>
              <w:lastRenderedPageBreak/>
              <w:t>Uzm</w:t>
            </w:r>
            <w:proofErr w:type="spellEnd"/>
            <w:r>
              <w:rPr>
                <w:rFonts w:cstheme="minorHAnsi"/>
                <w:b/>
                <w:sz w:val="20"/>
                <w:szCs w:val="20"/>
              </w:rPr>
              <w:t>.</w:t>
            </w:r>
            <w:proofErr w:type="spellStart"/>
            <w:r>
              <w:rPr>
                <w:rFonts w:cstheme="minorHAnsi"/>
                <w:b/>
                <w:sz w:val="20"/>
                <w:szCs w:val="20"/>
              </w:rPr>
              <w:t>Dr.Özlem</w:t>
            </w:r>
            <w:proofErr w:type="spellEnd"/>
            <w:r>
              <w:rPr>
                <w:rFonts w:cstheme="minorHAnsi"/>
                <w:b/>
                <w:sz w:val="20"/>
                <w:szCs w:val="20"/>
              </w:rPr>
              <w:t xml:space="preserve"> Zekiye ÇAKMAK </w:t>
            </w:r>
            <w:r w:rsidR="00117EE6" w:rsidRPr="002F6B3C">
              <w:rPr>
                <w:rFonts w:cstheme="minorHAnsi"/>
                <w:b/>
                <w:sz w:val="20"/>
                <w:szCs w:val="20"/>
              </w:rPr>
              <w:t xml:space="preserve">(Dahili Branş Uzmanı)  </w:t>
            </w:r>
          </w:p>
        </w:tc>
        <w:tc>
          <w:tcPr>
            <w:tcW w:w="10041" w:type="dxa"/>
          </w:tcPr>
          <w:p w:rsidR="00117EE6" w:rsidRPr="002F6B3C" w:rsidRDefault="000D71A0" w:rsidP="002F6B3C">
            <w:pPr>
              <w:pStyle w:val="AralkYok"/>
              <w:rPr>
                <w:rFonts w:cstheme="minorHAnsi"/>
                <w:sz w:val="18"/>
                <w:szCs w:val="18"/>
              </w:rPr>
            </w:pPr>
            <w:r w:rsidRPr="002F6B3C">
              <w:rPr>
                <w:rFonts w:cstheme="minorHAnsi"/>
                <w:sz w:val="18"/>
                <w:szCs w:val="18"/>
              </w:rPr>
              <w:t>-</w:t>
            </w:r>
            <w:r w:rsidR="00DC4BFE" w:rsidRPr="002F6B3C">
              <w:rPr>
                <w:rFonts w:cstheme="minorHAnsi"/>
                <w:sz w:val="18"/>
                <w:szCs w:val="18"/>
              </w:rPr>
              <w:t>Antibiyotik,</w:t>
            </w:r>
            <w:r w:rsidRPr="002F6B3C">
              <w:rPr>
                <w:rFonts w:cstheme="minorHAnsi"/>
                <w:sz w:val="18"/>
                <w:szCs w:val="18"/>
              </w:rPr>
              <w:t>dezenfeksiyon, antisepsi, sterilizasyon araç ve gereçlerin, enfeksiyon kontrolü ile ilgili diğer demirbaş ve sarf malzeme alımlarında, ilgili komisyonlara görüş bildirmek; görev alanı ile ilgili hususlarda, yataklı tedavi kurumunun inşaat ve tadilat kararları ile ilgili olarak gerektiğinde Yönetime görüş bildirmek,</w:t>
            </w:r>
          </w:p>
        </w:tc>
        <w:tc>
          <w:tcPr>
            <w:tcW w:w="1134" w:type="dxa"/>
          </w:tcPr>
          <w:p w:rsidR="00117EE6" w:rsidRDefault="00117EE6" w:rsidP="002F6B3C">
            <w:pPr>
              <w:spacing w:line="360" w:lineRule="auto"/>
            </w:pPr>
          </w:p>
        </w:tc>
      </w:tr>
      <w:tr w:rsidR="00117EE6" w:rsidTr="002F6B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070" w:type="dxa"/>
          </w:tcPr>
          <w:p w:rsidR="00117EE6" w:rsidRPr="002F6B3C" w:rsidRDefault="00EB4BEE" w:rsidP="00EB4BEE">
            <w:pPr>
              <w:rPr>
                <w:rFonts w:cstheme="minorHAnsi"/>
                <w:b/>
                <w:sz w:val="20"/>
                <w:szCs w:val="20"/>
              </w:rPr>
            </w:pPr>
            <w:proofErr w:type="spellStart"/>
            <w:r>
              <w:rPr>
                <w:rFonts w:cstheme="minorHAnsi"/>
                <w:b/>
                <w:sz w:val="20"/>
                <w:szCs w:val="20"/>
              </w:rPr>
              <w:t>Uzm</w:t>
            </w:r>
            <w:proofErr w:type="spellEnd"/>
            <w:r>
              <w:rPr>
                <w:rFonts w:cstheme="minorHAnsi"/>
                <w:b/>
                <w:sz w:val="20"/>
                <w:szCs w:val="20"/>
              </w:rPr>
              <w:t>.</w:t>
            </w:r>
            <w:proofErr w:type="spellStart"/>
            <w:r>
              <w:rPr>
                <w:rFonts w:cstheme="minorHAnsi"/>
                <w:b/>
                <w:sz w:val="20"/>
                <w:szCs w:val="20"/>
              </w:rPr>
              <w:t>Dr.Mustafa</w:t>
            </w:r>
            <w:proofErr w:type="spellEnd"/>
            <w:r>
              <w:rPr>
                <w:rFonts w:cstheme="minorHAnsi"/>
                <w:b/>
                <w:sz w:val="20"/>
                <w:szCs w:val="20"/>
              </w:rPr>
              <w:t xml:space="preserve"> Sami BOSTAN </w:t>
            </w:r>
            <w:r w:rsidR="00117EE6" w:rsidRPr="002F6B3C">
              <w:rPr>
                <w:rFonts w:cstheme="minorHAnsi"/>
                <w:b/>
                <w:sz w:val="20"/>
                <w:szCs w:val="20"/>
              </w:rPr>
              <w:t>(Cerrahi Branş Uzmanı)</w:t>
            </w:r>
          </w:p>
        </w:tc>
        <w:tc>
          <w:tcPr>
            <w:tcW w:w="10041" w:type="dxa"/>
          </w:tcPr>
          <w:p w:rsidR="00117EE6" w:rsidRPr="002F6B3C" w:rsidRDefault="000D71A0" w:rsidP="002F6B3C">
            <w:pPr>
              <w:pStyle w:val="AralkYok"/>
              <w:rPr>
                <w:rFonts w:cstheme="minorHAnsi"/>
                <w:sz w:val="18"/>
                <w:szCs w:val="18"/>
              </w:rPr>
            </w:pPr>
            <w:r w:rsidRPr="002F6B3C">
              <w:rPr>
                <w:rFonts w:cstheme="minorHAnsi"/>
                <w:sz w:val="18"/>
                <w:szCs w:val="18"/>
              </w:rPr>
              <w:t>-</w:t>
            </w:r>
            <w:r w:rsidR="00DC4BFE" w:rsidRPr="002F6B3C">
              <w:rPr>
                <w:rFonts w:cstheme="minorHAnsi"/>
                <w:sz w:val="18"/>
                <w:szCs w:val="18"/>
              </w:rPr>
              <w:t>Antibiyotik,d</w:t>
            </w:r>
            <w:r w:rsidRPr="002F6B3C">
              <w:rPr>
                <w:rFonts w:cstheme="minorHAnsi"/>
                <w:sz w:val="18"/>
                <w:szCs w:val="18"/>
              </w:rPr>
              <w:t>ezenfeksiyon, antisepsi, sterilizasyon araç ve gereçlerin, enfeksiyon kontrolü ile ilgili diğer demirbaş ve sarf malzeme alımlarında, ilgili komisyonlara görüş bildirmek; görev alanı ile ilgili hususlarda, yataklı tedavi kurumunun inşaat ve tadilat kararları ile ilgili olarak gerektiğinde Yönetime görüş bildirmek,</w:t>
            </w:r>
          </w:p>
        </w:tc>
        <w:tc>
          <w:tcPr>
            <w:tcW w:w="1134" w:type="dxa"/>
          </w:tcPr>
          <w:p w:rsidR="00117EE6" w:rsidRDefault="00117EE6" w:rsidP="002F6B3C">
            <w:pPr>
              <w:spacing w:line="360" w:lineRule="auto"/>
            </w:pPr>
          </w:p>
        </w:tc>
      </w:tr>
      <w:tr w:rsidR="00117EE6" w:rsidTr="002F6B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070" w:type="dxa"/>
          </w:tcPr>
          <w:p w:rsidR="00117EE6" w:rsidRPr="002F6B3C" w:rsidRDefault="00EB4BEE" w:rsidP="002F6B3C">
            <w:pPr>
              <w:rPr>
                <w:rFonts w:cstheme="minorHAnsi"/>
                <w:b/>
                <w:sz w:val="20"/>
                <w:szCs w:val="20"/>
              </w:rPr>
            </w:pPr>
            <w:proofErr w:type="spellStart"/>
            <w:r>
              <w:rPr>
                <w:rFonts w:cstheme="minorHAnsi"/>
                <w:b/>
                <w:sz w:val="20"/>
                <w:szCs w:val="20"/>
              </w:rPr>
              <w:t>Uzm</w:t>
            </w:r>
            <w:proofErr w:type="spellEnd"/>
            <w:r>
              <w:rPr>
                <w:rFonts w:cstheme="minorHAnsi"/>
                <w:b/>
                <w:sz w:val="20"/>
                <w:szCs w:val="20"/>
              </w:rPr>
              <w:t>.</w:t>
            </w:r>
            <w:proofErr w:type="spellStart"/>
            <w:r>
              <w:rPr>
                <w:rFonts w:cstheme="minorHAnsi"/>
                <w:b/>
                <w:sz w:val="20"/>
                <w:szCs w:val="20"/>
              </w:rPr>
              <w:t>Dr.Selçuk</w:t>
            </w:r>
            <w:proofErr w:type="spellEnd"/>
            <w:r>
              <w:rPr>
                <w:rFonts w:cstheme="minorHAnsi"/>
                <w:b/>
                <w:sz w:val="20"/>
                <w:szCs w:val="20"/>
              </w:rPr>
              <w:t xml:space="preserve"> TÜRKER </w:t>
            </w:r>
            <w:r w:rsidR="00117EE6" w:rsidRPr="002F6B3C">
              <w:rPr>
                <w:rFonts w:cstheme="minorHAnsi"/>
                <w:b/>
                <w:sz w:val="20"/>
                <w:szCs w:val="20"/>
              </w:rPr>
              <w:t xml:space="preserve">(Mikrobiyoloji Uzmanı) </w:t>
            </w:r>
          </w:p>
          <w:p w:rsidR="00231A3D" w:rsidRPr="002F6B3C" w:rsidRDefault="00231A3D" w:rsidP="002F6B3C">
            <w:pPr>
              <w:rPr>
                <w:rFonts w:cstheme="minorHAnsi"/>
                <w:b/>
                <w:sz w:val="20"/>
                <w:szCs w:val="20"/>
              </w:rPr>
            </w:pPr>
          </w:p>
        </w:tc>
        <w:tc>
          <w:tcPr>
            <w:tcW w:w="10041" w:type="dxa"/>
          </w:tcPr>
          <w:p w:rsidR="00117EE6" w:rsidRPr="002F6B3C" w:rsidRDefault="000D71A0" w:rsidP="002F6B3C">
            <w:pPr>
              <w:pStyle w:val="AralkYok"/>
              <w:rPr>
                <w:rFonts w:cstheme="minorHAnsi"/>
                <w:sz w:val="18"/>
                <w:szCs w:val="18"/>
              </w:rPr>
            </w:pPr>
            <w:r w:rsidRPr="002F6B3C">
              <w:rPr>
                <w:rFonts w:cstheme="minorHAnsi"/>
                <w:sz w:val="18"/>
                <w:szCs w:val="18"/>
              </w:rPr>
              <w:t>-Antibiyotik, dezenfeksiyon, antisepsi, sterilizasyon araç ve gereçlerin, enfeksiyon kontrolü ile ilgili diğer demirbaş ve sarf malzeme alımlarında, ilgili komisyonlara görüş bildirmek; görev alanı ile ilgili hususlarda, yataklı tedavi kurumunun inşaat ve tadilat kararları ile ilgili olarak gerektiğinde Yönetime görüş bildirmek,</w:t>
            </w:r>
            <w:r w:rsidR="00294816" w:rsidRPr="002F6B3C">
              <w:rPr>
                <w:rFonts w:cstheme="minorHAnsi"/>
                <w:sz w:val="18"/>
                <w:szCs w:val="18"/>
              </w:rPr>
              <w:t xml:space="preserve">                      </w:t>
            </w:r>
            <w:r w:rsidR="00F04758">
              <w:rPr>
                <w:rFonts w:cstheme="minorHAnsi"/>
                <w:sz w:val="18"/>
                <w:szCs w:val="18"/>
              </w:rPr>
              <w:t xml:space="preserve">                                                                                                                                              </w:t>
            </w:r>
            <w:r w:rsidR="00294816" w:rsidRPr="002F6B3C">
              <w:rPr>
                <w:rFonts w:cstheme="minorHAnsi"/>
                <w:sz w:val="18"/>
                <w:szCs w:val="18"/>
              </w:rPr>
              <w:t xml:space="preserve"> -Atıkların yerinde azaltılmasına yönelik kontrolleri yapmak</w:t>
            </w:r>
            <w:r w:rsidR="0044734C" w:rsidRPr="002F6B3C">
              <w:rPr>
                <w:rFonts w:cstheme="minorHAnsi"/>
                <w:sz w:val="18"/>
                <w:szCs w:val="18"/>
              </w:rPr>
              <w:t xml:space="preserve">                                </w:t>
            </w:r>
            <w:r w:rsidR="00F04758">
              <w:rPr>
                <w:rFonts w:cstheme="minorHAnsi"/>
                <w:sz w:val="18"/>
                <w:szCs w:val="18"/>
              </w:rPr>
              <w:t xml:space="preserve">                                                                                                                                 </w:t>
            </w:r>
            <w:r w:rsidR="00294816" w:rsidRPr="002F6B3C">
              <w:rPr>
                <w:rFonts w:cstheme="minorHAnsi"/>
                <w:sz w:val="18"/>
                <w:szCs w:val="18"/>
              </w:rPr>
              <w:t>.</w:t>
            </w:r>
            <w:r w:rsidR="0044734C" w:rsidRPr="002F6B3C">
              <w:rPr>
                <w:rFonts w:cstheme="minorHAnsi"/>
                <w:sz w:val="18"/>
                <w:szCs w:val="18"/>
              </w:rPr>
              <w:t xml:space="preserve">- Yataklı tedavi kurumunun ihtiyaçlarına ve şartlarına uygun bir </w:t>
            </w:r>
            <w:proofErr w:type="spellStart"/>
            <w:r w:rsidR="0044734C" w:rsidRPr="002F6B3C">
              <w:rPr>
                <w:rFonts w:cstheme="minorHAnsi"/>
                <w:sz w:val="18"/>
                <w:szCs w:val="18"/>
              </w:rPr>
              <w:t>sürveyans</w:t>
            </w:r>
            <w:proofErr w:type="spellEnd"/>
            <w:r w:rsidR="0044734C" w:rsidRPr="002F6B3C">
              <w:rPr>
                <w:rFonts w:cstheme="minorHAnsi"/>
                <w:sz w:val="18"/>
                <w:szCs w:val="18"/>
              </w:rPr>
              <w:t xml:space="preserve"> programı geliştirmek ve çalışmalarının sürekliliğini sağlamak,</w:t>
            </w:r>
          </w:p>
        </w:tc>
        <w:tc>
          <w:tcPr>
            <w:tcW w:w="1134" w:type="dxa"/>
          </w:tcPr>
          <w:p w:rsidR="00117EE6" w:rsidRDefault="00117EE6" w:rsidP="002F6B3C">
            <w:pPr>
              <w:spacing w:line="360" w:lineRule="auto"/>
            </w:pPr>
          </w:p>
        </w:tc>
      </w:tr>
      <w:tr w:rsidR="00117EE6" w:rsidTr="002F6B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070" w:type="dxa"/>
          </w:tcPr>
          <w:p w:rsidR="00117EE6" w:rsidRPr="002F6B3C" w:rsidRDefault="00676D6E" w:rsidP="002F6B3C">
            <w:pPr>
              <w:rPr>
                <w:rFonts w:cstheme="minorHAnsi"/>
                <w:b/>
                <w:sz w:val="20"/>
                <w:szCs w:val="20"/>
              </w:rPr>
            </w:pPr>
            <w:r>
              <w:rPr>
                <w:rFonts w:cstheme="minorHAnsi"/>
                <w:b/>
                <w:sz w:val="20"/>
                <w:szCs w:val="20"/>
              </w:rPr>
              <w:t>Cesur    ÇELİK</w:t>
            </w:r>
            <w:r w:rsidR="00117EE6" w:rsidRPr="002F6B3C">
              <w:rPr>
                <w:rFonts w:cstheme="minorHAnsi"/>
                <w:b/>
                <w:sz w:val="20"/>
                <w:szCs w:val="20"/>
              </w:rPr>
              <w:t xml:space="preserve"> </w:t>
            </w:r>
            <w:r>
              <w:rPr>
                <w:rFonts w:cstheme="minorHAnsi"/>
                <w:b/>
                <w:sz w:val="20"/>
                <w:szCs w:val="20"/>
              </w:rPr>
              <w:t xml:space="preserve">  </w:t>
            </w:r>
            <w:r w:rsidR="00117EE6" w:rsidRPr="002F6B3C">
              <w:rPr>
                <w:rFonts w:cstheme="minorHAnsi"/>
                <w:b/>
                <w:sz w:val="20"/>
                <w:szCs w:val="20"/>
              </w:rPr>
              <w:t>(Eczacı)</w:t>
            </w:r>
          </w:p>
        </w:tc>
        <w:tc>
          <w:tcPr>
            <w:tcW w:w="10041" w:type="dxa"/>
          </w:tcPr>
          <w:p w:rsidR="00373C3C" w:rsidRPr="002F6B3C" w:rsidRDefault="000D71A0" w:rsidP="002F6B3C">
            <w:pPr>
              <w:pStyle w:val="AralkYok"/>
              <w:rPr>
                <w:rFonts w:cstheme="minorHAnsi"/>
                <w:sz w:val="18"/>
                <w:szCs w:val="18"/>
              </w:rPr>
            </w:pPr>
            <w:r w:rsidRPr="002F6B3C">
              <w:rPr>
                <w:rFonts w:cstheme="minorHAnsi"/>
                <w:sz w:val="18"/>
                <w:szCs w:val="18"/>
              </w:rPr>
              <w:t>-</w:t>
            </w:r>
            <w:proofErr w:type="spellStart"/>
            <w:r w:rsidRPr="002F6B3C">
              <w:rPr>
                <w:rFonts w:cstheme="minorHAnsi"/>
                <w:sz w:val="18"/>
                <w:szCs w:val="18"/>
              </w:rPr>
              <w:t>Sürveyans</w:t>
            </w:r>
            <w:proofErr w:type="spellEnd"/>
            <w:r w:rsidRPr="002F6B3C">
              <w:rPr>
                <w:rFonts w:cstheme="minorHAnsi"/>
                <w:sz w:val="18"/>
                <w:szCs w:val="18"/>
              </w:rPr>
              <w:t xml:space="preserve"> verilerini ve eczaneden alınan antibiyotik tüketim verilerini dikkate alarak, antibiyotik kullanım politikalarını belirlemek, uygulanmasını izlemek ve yönlendirmek,</w:t>
            </w:r>
            <w:r w:rsidR="00294816" w:rsidRPr="002F6B3C">
              <w:rPr>
                <w:rFonts w:cstheme="minorHAnsi"/>
                <w:sz w:val="18"/>
                <w:szCs w:val="18"/>
              </w:rPr>
              <w:t xml:space="preserve">                                                   </w:t>
            </w:r>
          </w:p>
          <w:p w:rsidR="00117EE6" w:rsidRPr="002F6B3C" w:rsidRDefault="00294816" w:rsidP="002F6B3C">
            <w:pPr>
              <w:pStyle w:val="AralkYok"/>
              <w:rPr>
                <w:rFonts w:cstheme="minorHAnsi"/>
                <w:sz w:val="18"/>
                <w:szCs w:val="18"/>
              </w:rPr>
            </w:pPr>
            <w:r w:rsidRPr="002F6B3C">
              <w:rPr>
                <w:rFonts w:cstheme="minorHAnsi"/>
                <w:sz w:val="18"/>
                <w:szCs w:val="18"/>
              </w:rPr>
              <w:t>-Akılcı antibiyotik kullanımına yönelik düzenlemeler yapmak</w:t>
            </w:r>
          </w:p>
        </w:tc>
        <w:tc>
          <w:tcPr>
            <w:tcW w:w="1134" w:type="dxa"/>
          </w:tcPr>
          <w:p w:rsidR="00117EE6" w:rsidRDefault="00117EE6" w:rsidP="002F6B3C">
            <w:pPr>
              <w:spacing w:line="360" w:lineRule="auto"/>
            </w:pPr>
          </w:p>
        </w:tc>
      </w:tr>
      <w:tr w:rsidR="00117EE6" w:rsidTr="002F6B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070" w:type="dxa"/>
          </w:tcPr>
          <w:p w:rsidR="00117EE6" w:rsidRPr="002F6B3C" w:rsidRDefault="00117EE6" w:rsidP="002F6B3C">
            <w:pPr>
              <w:rPr>
                <w:rFonts w:cstheme="minorHAnsi"/>
                <w:b/>
                <w:sz w:val="20"/>
                <w:szCs w:val="20"/>
              </w:rPr>
            </w:pPr>
            <w:r w:rsidRPr="002F6B3C">
              <w:rPr>
                <w:rFonts w:cstheme="minorHAnsi"/>
                <w:b/>
                <w:sz w:val="20"/>
                <w:szCs w:val="20"/>
              </w:rPr>
              <w:t xml:space="preserve">Ayşegül ÖZTÜRK (Enfeksiyon </w:t>
            </w:r>
            <w:proofErr w:type="spellStart"/>
            <w:r w:rsidRPr="002F6B3C">
              <w:rPr>
                <w:rFonts w:cstheme="minorHAnsi"/>
                <w:b/>
                <w:sz w:val="20"/>
                <w:szCs w:val="20"/>
              </w:rPr>
              <w:t>Kontr</w:t>
            </w:r>
            <w:proofErr w:type="spellEnd"/>
            <w:r w:rsidRPr="002F6B3C">
              <w:rPr>
                <w:rFonts w:cstheme="minorHAnsi"/>
                <w:b/>
                <w:sz w:val="20"/>
                <w:szCs w:val="20"/>
              </w:rPr>
              <w:t>. Hemşiresi)</w:t>
            </w:r>
          </w:p>
          <w:p w:rsidR="002D034A" w:rsidRDefault="002D034A" w:rsidP="002F6B3C">
            <w:pPr>
              <w:rPr>
                <w:rFonts w:cstheme="minorHAnsi"/>
                <w:b/>
                <w:sz w:val="20"/>
                <w:szCs w:val="20"/>
              </w:rPr>
            </w:pPr>
          </w:p>
          <w:p w:rsidR="001D0DD9" w:rsidRPr="002F6B3C" w:rsidRDefault="00EB4BEE" w:rsidP="002F6B3C">
            <w:pPr>
              <w:rPr>
                <w:rFonts w:cstheme="minorHAnsi"/>
                <w:b/>
                <w:sz w:val="20"/>
                <w:szCs w:val="20"/>
              </w:rPr>
            </w:pPr>
            <w:r>
              <w:rPr>
                <w:rFonts w:cstheme="minorHAnsi"/>
                <w:b/>
                <w:sz w:val="20"/>
                <w:szCs w:val="20"/>
              </w:rPr>
              <w:t>Belgin KILIÇ</w:t>
            </w:r>
            <w:r w:rsidR="001D0DD9" w:rsidRPr="002F6B3C">
              <w:rPr>
                <w:rFonts w:cstheme="minorHAnsi"/>
                <w:b/>
                <w:sz w:val="20"/>
                <w:szCs w:val="20"/>
              </w:rPr>
              <w:t xml:space="preserve">(Enfeksiyon </w:t>
            </w:r>
            <w:proofErr w:type="spellStart"/>
            <w:r w:rsidR="001D0DD9" w:rsidRPr="002F6B3C">
              <w:rPr>
                <w:rFonts w:cstheme="minorHAnsi"/>
                <w:b/>
                <w:sz w:val="20"/>
                <w:szCs w:val="20"/>
              </w:rPr>
              <w:t>Kontr</w:t>
            </w:r>
            <w:proofErr w:type="spellEnd"/>
            <w:r w:rsidR="001D0DD9" w:rsidRPr="002F6B3C">
              <w:rPr>
                <w:rFonts w:cstheme="minorHAnsi"/>
                <w:b/>
                <w:sz w:val="20"/>
                <w:szCs w:val="20"/>
              </w:rPr>
              <w:t>. Hemşiresi)</w:t>
            </w:r>
          </w:p>
          <w:p w:rsidR="002D034A" w:rsidRDefault="002D034A" w:rsidP="002F6B3C">
            <w:pPr>
              <w:rPr>
                <w:rFonts w:cstheme="minorHAnsi"/>
                <w:b/>
                <w:sz w:val="20"/>
                <w:szCs w:val="20"/>
              </w:rPr>
            </w:pPr>
          </w:p>
          <w:p w:rsidR="001D0DD9" w:rsidRPr="002F6B3C" w:rsidRDefault="001D0DD9" w:rsidP="002F6B3C">
            <w:pPr>
              <w:rPr>
                <w:rFonts w:cstheme="minorHAnsi"/>
                <w:b/>
                <w:sz w:val="20"/>
                <w:szCs w:val="20"/>
              </w:rPr>
            </w:pPr>
            <w:r w:rsidRPr="002F6B3C">
              <w:rPr>
                <w:rFonts w:cstheme="minorHAnsi"/>
                <w:b/>
                <w:sz w:val="20"/>
                <w:szCs w:val="20"/>
              </w:rPr>
              <w:t xml:space="preserve">Selma YEŞİLBAĞ(Enfeksiyon </w:t>
            </w:r>
            <w:proofErr w:type="spellStart"/>
            <w:r w:rsidRPr="002F6B3C">
              <w:rPr>
                <w:rFonts w:cstheme="minorHAnsi"/>
                <w:b/>
                <w:sz w:val="20"/>
                <w:szCs w:val="20"/>
              </w:rPr>
              <w:t>Kontr</w:t>
            </w:r>
            <w:proofErr w:type="spellEnd"/>
            <w:r w:rsidRPr="002F6B3C">
              <w:rPr>
                <w:rFonts w:cstheme="minorHAnsi"/>
                <w:b/>
                <w:sz w:val="20"/>
                <w:szCs w:val="20"/>
              </w:rPr>
              <w:t>. Hemşiresi)</w:t>
            </w:r>
          </w:p>
          <w:p w:rsidR="001D0DD9" w:rsidRPr="002F6B3C" w:rsidRDefault="001D0DD9" w:rsidP="002F6B3C">
            <w:pPr>
              <w:rPr>
                <w:rFonts w:cstheme="minorHAnsi"/>
                <w:b/>
                <w:sz w:val="20"/>
                <w:szCs w:val="20"/>
              </w:rPr>
            </w:pPr>
          </w:p>
        </w:tc>
        <w:tc>
          <w:tcPr>
            <w:tcW w:w="10041" w:type="dxa"/>
          </w:tcPr>
          <w:p w:rsidR="001D0DD9" w:rsidRPr="002F6B3C" w:rsidRDefault="00B676D5" w:rsidP="002F6B3C">
            <w:pPr>
              <w:pStyle w:val="AralkYok"/>
              <w:rPr>
                <w:rFonts w:cstheme="minorHAnsi"/>
                <w:sz w:val="18"/>
                <w:szCs w:val="18"/>
                <w:lang w:eastAsia="tr-TR"/>
              </w:rPr>
            </w:pPr>
            <w:r w:rsidRPr="002F6B3C">
              <w:rPr>
                <w:rFonts w:cstheme="minorHAnsi"/>
                <w:sz w:val="18"/>
                <w:szCs w:val="18"/>
                <w:lang w:eastAsia="tr-TR"/>
              </w:rPr>
              <w:t> a) Hastane enfeksiyonları sürveyansını yürütmek amacıyla, mikrobiyoloji ve klinik mikrobiyoloji </w:t>
            </w:r>
            <w:proofErr w:type="spellStart"/>
            <w:r w:rsidRPr="002F6B3C">
              <w:rPr>
                <w:rFonts w:cstheme="minorHAnsi"/>
                <w:sz w:val="18"/>
                <w:szCs w:val="18"/>
                <w:lang w:eastAsia="tr-TR"/>
              </w:rPr>
              <w:t>laboratuvarından</w:t>
            </w:r>
            <w:proofErr w:type="spellEnd"/>
            <w:r w:rsidRPr="002F6B3C">
              <w:rPr>
                <w:rFonts w:cstheme="minorHAnsi"/>
                <w:sz w:val="18"/>
                <w:szCs w:val="18"/>
                <w:lang w:eastAsia="tr-TR"/>
              </w:rPr>
              <w:t> kültür sonuçlarını izlemek, günlük klinik ziyaretleri ile ilgili hastaları değerlendirmek, sorumlu hekim ve hemşirelerle koordinasyon sağlayarak, hastane enfeksiyonu gelişen ya da gelişme ihtimali bulunan yeni vakaları saptamak, bu hastaları enfeksiyon riski açısından değerlendirerek gerekli tedbirlerin alınmasını sağlamak,</w:t>
            </w:r>
          </w:p>
          <w:p w:rsidR="00B676D5" w:rsidRPr="002F6B3C" w:rsidRDefault="00B676D5" w:rsidP="002F6B3C">
            <w:pPr>
              <w:pStyle w:val="AralkYok"/>
              <w:rPr>
                <w:rFonts w:cstheme="minorHAnsi"/>
                <w:sz w:val="18"/>
                <w:szCs w:val="18"/>
                <w:lang w:eastAsia="tr-TR"/>
              </w:rPr>
            </w:pPr>
            <w:r w:rsidRPr="002F6B3C">
              <w:rPr>
                <w:rFonts w:cstheme="minorHAnsi"/>
                <w:sz w:val="18"/>
                <w:szCs w:val="18"/>
                <w:lang w:eastAsia="tr-TR"/>
              </w:rPr>
              <w:t>b) Toplanan </w:t>
            </w:r>
            <w:proofErr w:type="spellStart"/>
            <w:r w:rsidRPr="002F6B3C">
              <w:rPr>
                <w:rFonts w:cstheme="minorHAnsi"/>
                <w:sz w:val="18"/>
                <w:szCs w:val="18"/>
                <w:lang w:eastAsia="tr-TR"/>
              </w:rPr>
              <w:t>sürveyans</w:t>
            </w:r>
            <w:proofErr w:type="spellEnd"/>
            <w:r w:rsidRPr="002F6B3C">
              <w:rPr>
                <w:rFonts w:cstheme="minorHAnsi"/>
                <w:sz w:val="18"/>
                <w:szCs w:val="18"/>
                <w:lang w:eastAsia="tr-TR"/>
              </w:rPr>
              <w:t> verilerinin bilgisayar kayıtlarını tutmak,</w:t>
            </w:r>
          </w:p>
          <w:p w:rsidR="00B676D5" w:rsidRPr="002F6B3C" w:rsidRDefault="00B676D5" w:rsidP="002F6B3C">
            <w:pPr>
              <w:pStyle w:val="AralkYok"/>
              <w:rPr>
                <w:rFonts w:cstheme="minorHAnsi"/>
                <w:sz w:val="18"/>
                <w:szCs w:val="18"/>
                <w:lang w:eastAsia="tr-TR"/>
              </w:rPr>
            </w:pPr>
            <w:r w:rsidRPr="002F6B3C">
              <w:rPr>
                <w:rFonts w:cstheme="minorHAnsi"/>
                <w:sz w:val="18"/>
                <w:szCs w:val="18"/>
                <w:lang w:eastAsia="tr-TR"/>
              </w:rPr>
              <w:t>c) Klinik enfeksiyon hızı artışlarını veya belirli mikroorganizmalarla oluşan enfeksiyonlardaki artışı belirlemek ve bunları enfeksiyon kontrol hekimine bildirmek,</w:t>
            </w:r>
          </w:p>
          <w:p w:rsidR="00B676D5" w:rsidRPr="002F6B3C" w:rsidRDefault="00B676D5" w:rsidP="002F6B3C">
            <w:pPr>
              <w:pStyle w:val="AralkYok"/>
              <w:rPr>
                <w:rFonts w:cstheme="minorHAnsi"/>
                <w:sz w:val="18"/>
                <w:szCs w:val="18"/>
                <w:lang w:eastAsia="tr-TR"/>
              </w:rPr>
            </w:pPr>
            <w:r w:rsidRPr="002F6B3C">
              <w:rPr>
                <w:rFonts w:cstheme="minorHAnsi"/>
                <w:sz w:val="18"/>
                <w:szCs w:val="18"/>
                <w:lang w:eastAsia="tr-TR"/>
              </w:rPr>
              <w:t>d) Hastane enfeksiyon salgını şüphesi olduğunda, bunun kaynağını aramaya ve sorunu çözmeye yönelik çalışmalara katılmak,</w:t>
            </w:r>
          </w:p>
          <w:p w:rsidR="00B676D5" w:rsidRPr="002F6B3C" w:rsidRDefault="00B676D5" w:rsidP="002F6B3C">
            <w:pPr>
              <w:pStyle w:val="AralkYok"/>
              <w:rPr>
                <w:rFonts w:cstheme="minorHAnsi"/>
                <w:sz w:val="18"/>
                <w:szCs w:val="18"/>
                <w:lang w:eastAsia="tr-TR"/>
              </w:rPr>
            </w:pPr>
            <w:r w:rsidRPr="002F6B3C">
              <w:rPr>
                <w:rFonts w:cstheme="minorHAnsi"/>
                <w:sz w:val="18"/>
                <w:szCs w:val="18"/>
                <w:lang w:eastAsia="tr-TR"/>
              </w:rPr>
              <w:t>e) En az haftada bir kez enfeksiyon kontrol hekimi ile bir araya gelerek, çalışmaları değerlendirmek,</w:t>
            </w:r>
          </w:p>
          <w:p w:rsidR="00B676D5" w:rsidRPr="002F6B3C" w:rsidRDefault="00B676D5" w:rsidP="002F6B3C">
            <w:pPr>
              <w:pStyle w:val="AralkYok"/>
              <w:rPr>
                <w:rFonts w:cstheme="minorHAnsi"/>
                <w:sz w:val="18"/>
                <w:szCs w:val="18"/>
                <w:lang w:eastAsia="tr-TR"/>
              </w:rPr>
            </w:pPr>
            <w:r w:rsidRPr="002F6B3C">
              <w:rPr>
                <w:rFonts w:cstheme="minorHAnsi"/>
                <w:sz w:val="18"/>
                <w:szCs w:val="18"/>
                <w:lang w:eastAsia="tr-TR"/>
              </w:rPr>
              <w:t>f) Bölümlerle ilgili sorunları enfeksiyon kontrol hekimi ile birlikte o bölümlere iletmek, bu bölümlerin kontrol tedbirlerinin oluşturulması, uygulanması ve değerlendirilmesine katılımlarını sağlamak,</w:t>
            </w:r>
          </w:p>
          <w:p w:rsidR="00B676D5" w:rsidRPr="002F6B3C" w:rsidRDefault="00B676D5" w:rsidP="002F6B3C">
            <w:pPr>
              <w:pStyle w:val="AralkYok"/>
              <w:rPr>
                <w:rFonts w:cstheme="minorHAnsi"/>
                <w:sz w:val="18"/>
                <w:szCs w:val="18"/>
                <w:lang w:eastAsia="tr-TR"/>
              </w:rPr>
            </w:pPr>
            <w:r w:rsidRPr="002F6B3C">
              <w:rPr>
                <w:rFonts w:cstheme="minorHAnsi"/>
                <w:sz w:val="18"/>
                <w:szCs w:val="18"/>
                <w:lang w:eastAsia="tr-TR"/>
              </w:rPr>
              <w:t>g) Enfeksiyon kontrol programlarının geliştirilmesi ve uygulanmasında görev almak,</w:t>
            </w:r>
          </w:p>
          <w:p w:rsidR="002F6B3C" w:rsidRPr="002F6B3C" w:rsidRDefault="001D0DD9" w:rsidP="002F6B3C">
            <w:pPr>
              <w:pStyle w:val="AralkYok"/>
              <w:rPr>
                <w:rFonts w:eastAsia="Times New Roman" w:cstheme="minorHAnsi"/>
                <w:color w:val="000000"/>
                <w:sz w:val="18"/>
                <w:szCs w:val="18"/>
                <w:lang w:eastAsia="tr-TR"/>
              </w:rPr>
            </w:pPr>
            <w:r w:rsidRPr="002F6B3C">
              <w:rPr>
                <w:rFonts w:eastAsia="Times New Roman" w:cstheme="minorHAnsi"/>
                <w:color w:val="000000"/>
                <w:sz w:val="18"/>
                <w:szCs w:val="18"/>
                <w:lang w:eastAsia="tr-TR"/>
              </w:rPr>
              <w:t> </w:t>
            </w:r>
            <w:r w:rsidR="00B676D5" w:rsidRPr="002F6B3C">
              <w:rPr>
                <w:rFonts w:eastAsia="Times New Roman" w:cstheme="minorHAnsi"/>
                <w:color w:val="000000"/>
                <w:sz w:val="18"/>
                <w:szCs w:val="18"/>
                <w:lang w:eastAsia="tr-TR"/>
              </w:rPr>
              <w:t>h) Yataklı tedavi kurumu genelinde enfeksiyon kontrol uygulamalarını izlemek, </w:t>
            </w:r>
          </w:p>
          <w:p w:rsidR="00B676D5" w:rsidRPr="002F6B3C" w:rsidRDefault="00B676D5" w:rsidP="002F6B3C">
            <w:pPr>
              <w:pStyle w:val="AralkYok"/>
              <w:rPr>
                <w:rFonts w:eastAsia="Times New Roman" w:cstheme="minorHAnsi"/>
                <w:color w:val="000000"/>
                <w:sz w:val="18"/>
                <w:szCs w:val="18"/>
                <w:lang w:eastAsia="tr-TR"/>
              </w:rPr>
            </w:pPr>
            <w:r w:rsidRPr="002F6B3C">
              <w:rPr>
                <w:rFonts w:eastAsia="Times New Roman" w:cstheme="minorHAnsi"/>
                <w:color w:val="000000"/>
                <w:sz w:val="18"/>
                <w:szCs w:val="18"/>
                <w:lang w:eastAsia="tr-TR"/>
              </w:rPr>
              <w:t xml:space="preserve"> ı) Yataklı tedavi kurumu personeline hastane enfeksiyonları ve kontrolü konusunda eğitim vermektir.</w:t>
            </w:r>
          </w:p>
          <w:p w:rsidR="001D0DD9" w:rsidRPr="002F6B3C" w:rsidRDefault="001D0DD9" w:rsidP="002F6B3C">
            <w:pPr>
              <w:pStyle w:val="AralkYok"/>
              <w:rPr>
                <w:rFonts w:cstheme="minorHAnsi"/>
                <w:sz w:val="18"/>
                <w:szCs w:val="18"/>
              </w:rPr>
            </w:pPr>
            <w:r w:rsidRPr="002F6B3C">
              <w:rPr>
                <w:rFonts w:cstheme="minorHAnsi"/>
                <w:sz w:val="18"/>
                <w:szCs w:val="18"/>
              </w:rPr>
              <w:t xml:space="preserve">i)Çamaşırhane, morg, atık yönetimi ve havalandırma sistemleri gibi destek hizmetlerinde enfeksiyonların önlenmesi </w:t>
            </w:r>
          </w:p>
          <w:p w:rsidR="001D0DD9" w:rsidRPr="002F6B3C" w:rsidRDefault="001D0DD9" w:rsidP="002F6B3C">
            <w:pPr>
              <w:pStyle w:val="AralkYok"/>
              <w:rPr>
                <w:rFonts w:cstheme="minorHAnsi"/>
                <w:sz w:val="18"/>
                <w:szCs w:val="18"/>
              </w:rPr>
            </w:pPr>
            <w:r w:rsidRPr="002F6B3C">
              <w:rPr>
                <w:rFonts w:cstheme="minorHAnsi"/>
                <w:sz w:val="18"/>
                <w:szCs w:val="18"/>
              </w:rPr>
              <w:t>j) Yemek hizmetleri ile ilgili tüm süreçlerde gıda güvenliğinin sağlanması</w:t>
            </w:r>
          </w:p>
          <w:p w:rsidR="00373C3C" w:rsidRPr="002F6B3C" w:rsidRDefault="00373C3C" w:rsidP="002F6B3C">
            <w:pPr>
              <w:pStyle w:val="AralkYok"/>
              <w:rPr>
                <w:rFonts w:cstheme="minorHAnsi"/>
                <w:sz w:val="18"/>
                <w:szCs w:val="18"/>
              </w:rPr>
            </w:pPr>
            <w:r w:rsidRPr="002F6B3C">
              <w:rPr>
                <w:rFonts w:cstheme="minorHAnsi"/>
                <w:sz w:val="18"/>
                <w:szCs w:val="18"/>
              </w:rPr>
              <w:t>k) İzolasyon önlemlerine yönelik düzenleme yapılmasını sağlamak</w:t>
            </w:r>
          </w:p>
          <w:p w:rsidR="00231A3D" w:rsidRPr="002F6B3C" w:rsidRDefault="00373C3C" w:rsidP="002F6B3C">
            <w:pPr>
              <w:pStyle w:val="AralkYok"/>
              <w:rPr>
                <w:rFonts w:cstheme="minorHAnsi"/>
                <w:sz w:val="18"/>
                <w:szCs w:val="18"/>
              </w:rPr>
            </w:pPr>
            <w:r w:rsidRPr="002F6B3C">
              <w:rPr>
                <w:rFonts w:cstheme="minorHAnsi"/>
                <w:sz w:val="18"/>
                <w:szCs w:val="18"/>
              </w:rPr>
              <w:t xml:space="preserve">l)El hijyeni uygulamalarını 5 </w:t>
            </w:r>
            <w:proofErr w:type="spellStart"/>
            <w:r w:rsidRPr="002F6B3C">
              <w:rPr>
                <w:rFonts w:cstheme="minorHAnsi"/>
                <w:sz w:val="18"/>
                <w:szCs w:val="18"/>
              </w:rPr>
              <w:t>endikasyona</w:t>
            </w:r>
            <w:proofErr w:type="spellEnd"/>
            <w:r w:rsidRPr="002F6B3C">
              <w:rPr>
                <w:rFonts w:cstheme="minorHAnsi"/>
                <w:sz w:val="18"/>
                <w:szCs w:val="18"/>
              </w:rPr>
              <w:t xml:space="preserve"> göre takip etmek ve EKK sunmak</w:t>
            </w:r>
          </w:p>
        </w:tc>
        <w:tc>
          <w:tcPr>
            <w:tcW w:w="1134" w:type="dxa"/>
          </w:tcPr>
          <w:p w:rsidR="00117EE6" w:rsidRDefault="00117EE6" w:rsidP="002F6B3C">
            <w:pPr>
              <w:spacing w:line="360" w:lineRule="auto"/>
            </w:pPr>
          </w:p>
        </w:tc>
      </w:tr>
    </w:tbl>
    <w:p w:rsidR="00231A3D" w:rsidRDefault="00B574D9">
      <w:r>
        <w:t>•Enfeksiyon Kontrol Komitesi yılda en az dört kez ve gerekli hallerde toplanır.</w:t>
      </w:r>
    </w:p>
    <w:p w:rsidR="00FE351B" w:rsidRPr="00231A3D" w:rsidRDefault="00FE351B" w:rsidP="00231A3D"/>
    <w:sectPr w:rsidR="00FE351B" w:rsidRPr="00231A3D" w:rsidSect="002F6B3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844E56"/>
    <w:rsid w:val="00064042"/>
    <w:rsid w:val="000D71A0"/>
    <w:rsid w:val="00117EE6"/>
    <w:rsid w:val="00186A38"/>
    <w:rsid w:val="001D0DD9"/>
    <w:rsid w:val="0020725F"/>
    <w:rsid w:val="00231A3D"/>
    <w:rsid w:val="00237090"/>
    <w:rsid w:val="002544AD"/>
    <w:rsid w:val="00294816"/>
    <w:rsid w:val="002D034A"/>
    <w:rsid w:val="002F6B3C"/>
    <w:rsid w:val="00373C3C"/>
    <w:rsid w:val="0044734C"/>
    <w:rsid w:val="005F0237"/>
    <w:rsid w:val="00676D6E"/>
    <w:rsid w:val="00764604"/>
    <w:rsid w:val="00844E56"/>
    <w:rsid w:val="00A16D24"/>
    <w:rsid w:val="00A341F9"/>
    <w:rsid w:val="00A34698"/>
    <w:rsid w:val="00B574D9"/>
    <w:rsid w:val="00B676D5"/>
    <w:rsid w:val="00C5027A"/>
    <w:rsid w:val="00C56E1B"/>
    <w:rsid w:val="00DC4BFE"/>
    <w:rsid w:val="00DF4E72"/>
    <w:rsid w:val="00E03223"/>
    <w:rsid w:val="00E420C0"/>
    <w:rsid w:val="00EB4BEE"/>
    <w:rsid w:val="00F04758"/>
    <w:rsid w:val="00F831AA"/>
    <w:rsid w:val="00FE35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4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DC4BFE"/>
    <w:pPr>
      <w:ind w:left="720"/>
      <w:contextualSpacing/>
    </w:pPr>
  </w:style>
  <w:style w:type="character" w:customStyle="1" w:styleId="apple-converted-space">
    <w:name w:val="apple-converted-space"/>
    <w:basedOn w:val="VarsaylanParagrafYazTipi"/>
    <w:rsid w:val="00B676D5"/>
  </w:style>
  <w:style w:type="character" w:customStyle="1" w:styleId="spelle">
    <w:name w:val="spelle"/>
    <w:basedOn w:val="VarsaylanParagrafYazTipi"/>
    <w:rsid w:val="00B676D5"/>
  </w:style>
  <w:style w:type="paragraph" w:styleId="AralkYok">
    <w:name w:val="No Spacing"/>
    <w:uiPriority w:val="1"/>
    <w:qFormat/>
    <w:rsid w:val="00B676D5"/>
    <w:pPr>
      <w:spacing w:after="0" w:line="240" w:lineRule="auto"/>
    </w:pPr>
  </w:style>
</w:styles>
</file>

<file path=word/webSettings.xml><?xml version="1.0" encoding="utf-8"?>
<w:webSettings xmlns:r="http://schemas.openxmlformats.org/officeDocument/2006/relationships" xmlns:w="http://schemas.openxmlformats.org/wordprocessingml/2006/main">
  <w:divs>
    <w:div w:id="384452245">
      <w:bodyDiv w:val="1"/>
      <w:marLeft w:val="0"/>
      <w:marRight w:val="0"/>
      <w:marTop w:val="0"/>
      <w:marBottom w:val="0"/>
      <w:divBdr>
        <w:top w:val="none" w:sz="0" w:space="0" w:color="auto"/>
        <w:left w:val="none" w:sz="0" w:space="0" w:color="auto"/>
        <w:bottom w:val="none" w:sz="0" w:space="0" w:color="auto"/>
        <w:right w:val="none" w:sz="0" w:space="0" w:color="auto"/>
      </w:divBdr>
    </w:div>
    <w:div w:id="14587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41AA-6499-4B32-9A72-2DA45A95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1172</Words>
  <Characters>6682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AKTiF</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kalite01</cp:lastModifiedBy>
  <cp:revision>12</cp:revision>
  <cp:lastPrinted>2017-02-14T11:38:00Z</cp:lastPrinted>
  <dcterms:created xsi:type="dcterms:W3CDTF">2015-12-29T13:46:00Z</dcterms:created>
  <dcterms:modified xsi:type="dcterms:W3CDTF">2020-01-03T09:45:00Z</dcterms:modified>
</cp:coreProperties>
</file>