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492"/>
        <w:tblW w:w="0" w:type="auto"/>
        <w:tblLook w:val="04A0" w:firstRow="1" w:lastRow="0" w:firstColumn="1" w:lastColumn="0" w:noHBand="0" w:noVBand="1"/>
      </w:tblPr>
      <w:tblGrid>
        <w:gridCol w:w="4606"/>
        <w:gridCol w:w="3192"/>
        <w:gridCol w:w="1414"/>
      </w:tblGrid>
      <w:tr w:rsidR="000C17C6" w:rsidTr="00925086">
        <w:tc>
          <w:tcPr>
            <w:tcW w:w="4606" w:type="dxa"/>
          </w:tcPr>
          <w:p w:rsidR="000C17C6" w:rsidRDefault="000C17C6" w:rsidP="00925086">
            <w:r>
              <w:t xml:space="preserve">Komisyon Başkanı </w:t>
            </w:r>
            <w:r w:rsidR="006C438A">
              <w:t xml:space="preserve">Başhekim 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0C17C6" w:rsidRDefault="009E59E7" w:rsidP="002A3BD5">
            <w:proofErr w:type="spellStart"/>
            <w:r>
              <w:t>Dr.Öğr.Gör</w:t>
            </w:r>
            <w:r w:rsidR="006C438A">
              <w:t>.</w:t>
            </w:r>
            <w:r w:rsidR="006B55A6">
              <w:t>Onur</w:t>
            </w:r>
            <w:proofErr w:type="spellEnd"/>
            <w:r w:rsidR="006B55A6">
              <w:t xml:space="preserve"> KARACA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0C17C6" w:rsidRDefault="000C17C6" w:rsidP="00925086"/>
        </w:tc>
      </w:tr>
      <w:tr w:rsidR="000C17C6" w:rsidTr="00925086">
        <w:tc>
          <w:tcPr>
            <w:tcW w:w="4606" w:type="dxa"/>
          </w:tcPr>
          <w:p w:rsidR="000C17C6" w:rsidRDefault="0005222E" w:rsidP="00925086">
            <w:r>
              <w:t>Yoğun Bakım Uzmanı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0C17C6" w:rsidRDefault="005F1BE3" w:rsidP="00925086">
            <w:proofErr w:type="spellStart"/>
            <w:r>
              <w:t>Uzm.Dr.Ahmet</w:t>
            </w:r>
            <w:proofErr w:type="spellEnd"/>
            <w:r>
              <w:t xml:space="preserve"> FIRAT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0C17C6" w:rsidRDefault="000C17C6" w:rsidP="00925086"/>
        </w:tc>
      </w:tr>
      <w:tr w:rsidR="000C17C6" w:rsidTr="00925086">
        <w:tc>
          <w:tcPr>
            <w:tcW w:w="4606" w:type="dxa"/>
          </w:tcPr>
          <w:p w:rsidR="000C17C6" w:rsidRDefault="000C17C6" w:rsidP="00925086">
            <w:r>
              <w:t>Beyin Cerrahi Branş Uzmanı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0C17C6" w:rsidRDefault="009E59E7" w:rsidP="00925086">
            <w:proofErr w:type="spellStart"/>
            <w:proofErr w:type="gramStart"/>
            <w:r>
              <w:t>Dr.Öğr.Gör</w:t>
            </w:r>
            <w:proofErr w:type="gramEnd"/>
            <w:r>
              <w:t>.</w:t>
            </w:r>
            <w:r w:rsidR="000C17C6">
              <w:t>Ersin</w:t>
            </w:r>
            <w:proofErr w:type="spellEnd"/>
            <w:r w:rsidR="000C17C6">
              <w:t xml:space="preserve"> ÖZ</w:t>
            </w:r>
            <w:r w:rsidR="005739B0">
              <w:t>E</w:t>
            </w:r>
            <w:r w:rsidR="000C17C6">
              <w:t>REN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0C17C6" w:rsidRDefault="000C17C6" w:rsidP="00925086"/>
        </w:tc>
      </w:tr>
      <w:tr w:rsidR="000C17C6" w:rsidTr="00925086">
        <w:tc>
          <w:tcPr>
            <w:tcW w:w="4606" w:type="dxa"/>
          </w:tcPr>
          <w:p w:rsidR="000C17C6" w:rsidRDefault="000C17C6" w:rsidP="00925086">
            <w:r>
              <w:t>Nöroloji Branş Uzmanı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0C17C6" w:rsidRDefault="000B1CF9" w:rsidP="00925086">
            <w:proofErr w:type="spellStart"/>
            <w:proofErr w:type="gramStart"/>
            <w:r>
              <w:t>Uzm</w:t>
            </w:r>
            <w:r w:rsidR="007A469A">
              <w:t>.Dr</w:t>
            </w:r>
            <w:r w:rsidR="000C17C6">
              <w:t>.</w:t>
            </w:r>
            <w:r>
              <w:t>Recep</w:t>
            </w:r>
            <w:proofErr w:type="spellEnd"/>
            <w:proofErr w:type="gramEnd"/>
            <w:r>
              <w:t xml:space="preserve"> DÖNMEZ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0C17C6" w:rsidRDefault="000C17C6" w:rsidP="00925086"/>
        </w:tc>
      </w:tr>
      <w:tr w:rsidR="000C17C6" w:rsidTr="00925086">
        <w:tc>
          <w:tcPr>
            <w:tcW w:w="4606" w:type="dxa"/>
          </w:tcPr>
          <w:p w:rsidR="000C17C6" w:rsidRDefault="000C17C6" w:rsidP="00925086">
            <w:r>
              <w:t>Anesteziyoloji Branş Uzmanı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0C17C6" w:rsidRDefault="000C17C6" w:rsidP="00925086">
            <w:proofErr w:type="spellStart"/>
            <w:proofErr w:type="gramStart"/>
            <w:r>
              <w:t>Uzm.Dr.Adem</w:t>
            </w:r>
            <w:proofErr w:type="spellEnd"/>
            <w:proofErr w:type="gramEnd"/>
            <w:r>
              <w:t xml:space="preserve"> YILMAZ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0C17C6" w:rsidRDefault="000C17C6" w:rsidP="00925086"/>
        </w:tc>
      </w:tr>
      <w:tr w:rsidR="000C17C6" w:rsidTr="00925086">
        <w:tc>
          <w:tcPr>
            <w:tcW w:w="4606" w:type="dxa"/>
          </w:tcPr>
          <w:p w:rsidR="000C17C6" w:rsidRDefault="000C17C6" w:rsidP="00925086">
            <w:r>
              <w:t>Organ Doku Nakil Koordinatörü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0C17C6" w:rsidRDefault="000C17C6" w:rsidP="002C7C0D">
            <w:proofErr w:type="spellStart"/>
            <w:r>
              <w:t>Uzm.Dr.</w:t>
            </w:r>
            <w:r w:rsidR="000B1CF9">
              <w:t>Muharrem</w:t>
            </w:r>
            <w:proofErr w:type="spellEnd"/>
            <w:r w:rsidR="000B1CF9">
              <w:t xml:space="preserve"> ATASEVER</w:t>
            </w:r>
            <w:bookmarkStart w:id="0" w:name="_GoBack"/>
            <w:bookmarkEnd w:id="0"/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0C17C6" w:rsidRDefault="000C17C6" w:rsidP="00925086"/>
        </w:tc>
      </w:tr>
      <w:tr w:rsidR="000C17C6" w:rsidTr="00925086">
        <w:tc>
          <w:tcPr>
            <w:tcW w:w="4606" w:type="dxa"/>
          </w:tcPr>
          <w:p w:rsidR="000C17C6" w:rsidRDefault="000C17C6" w:rsidP="00925086">
            <w:r>
              <w:t>Organ Doku Nakil Koordinatörü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0C17C6" w:rsidRDefault="000C17C6" w:rsidP="00925086">
            <w:proofErr w:type="spellStart"/>
            <w:r>
              <w:t>Mevlüde</w:t>
            </w:r>
            <w:proofErr w:type="spellEnd"/>
            <w:r>
              <w:t xml:space="preserve"> </w:t>
            </w:r>
            <w:r w:rsidR="009C3522">
              <w:t>ÖZTÜRK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0C17C6" w:rsidRDefault="000C17C6" w:rsidP="00925086"/>
        </w:tc>
      </w:tr>
      <w:tr w:rsidR="00F90559" w:rsidTr="00925086">
        <w:tc>
          <w:tcPr>
            <w:tcW w:w="4606" w:type="dxa"/>
          </w:tcPr>
          <w:p w:rsidR="00F90559" w:rsidRDefault="00F90559" w:rsidP="00925086">
            <w:r>
              <w:t>Organ Doku Nakil Koordinatörü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F90559" w:rsidRDefault="00F90559" w:rsidP="00925086">
            <w:r>
              <w:t>Derya DAĞLI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F90559" w:rsidRDefault="00F90559" w:rsidP="00925086"/>
        </w:tc>
      </w:tr>
      <w:tr w:rsidR="008126AB" w:rsidTr="00925086">
        <w:tc>
          <w:tcPr>
            <w:tcW w:w="4606" w:type="dxa"/>
          </w:tcPr>
          <w:p w:rsidR="008126AB" w:rsidRDefault="008126AB" w:rsidP="00925086">
            <w:r>
              <w:t>Yoğun Bakım Sorumlu Hekim Ve Hemşireleri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8126AB" w:rsidRDefault="008126AB" w:rsidP="00925086"/>
        </w:tc>
        <w:tc>
          <w:tcPr>
            <w:tcW w:w="1414" w:type="dxa"/>
            <w:tcBorders>
              <w:left w:val="single" w:sz="4" w:space="0" w:color="auto"/>
            </w:tcBorders>
          </w:tcPr>
          <w:p w:rsidR="008126AB" w:rsidRDefault="008126AB" w:rsidP="00925086"/>
        </w:tc>
      </w:tr>
    </w:tbl>
    <w:tbl>
      <w:tblPr>
        <w:tblpPr w:leftFromText="141" w:rightFromText="141" w:vertAnchor="page" w:horzAnchor="margin" w:tblpXSpec="center" w:tblpY="24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567"/>
        <w:gridCol w:w="1134"/>
        <w:gridCol w:w="1418"/>
        <w:gridCol w:w="1134"/>
        <w:gridCol w:w="1276"/>
        <w:gridCol w:w="992"/>
        <w:gridCol w:w="709"/>
        <w:gridCol w:w="1134"/>
        <w:gridCol w:w="1275"/>
      </w:tblGrid>
      <w:tr w:rsidR="001A673B" w:rsidRPr="00456435" w:rsidTr="0012496C">
        <w:tc>
          <w:tcPr>
            <w:tcW w:w="1701" w:type="dxa"/>
            <w:gridSpan w:val="2"/>
          </w:tcPr>
          <w:p w:rsidR="001A673B" w:rsidRPr="00A47CD4" w:rsidRDefault="001A673B" w:rsidP="0012496C">
            <w:pPr>
              <w:pStyle w:val="stbilg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tr-TR"/>
              </w:rPr>
              <w:drawing>
                <wp:inline distT="0" distB="0" distL="0" distR="0">
                  <wp:extent cx="942975" cy="571500"/>
                  <wp:effectExtent l="19050" t="0" r="9525" b="0"/>
                  <wp:docPr id="2" name="Resim 1" descr="T.C. SaÄlÄ±k BakanlÄ±ÄÄ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T.C. SaÄlÄ±k BakanlÄ±ÄÄ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9"/>
          </w:tcPr>
          <w:p w:rsidR="001A673B" w:rsidRPr="00A47CD4" w:rsidRDefault="001A673B" w:rsidP="0012496C">
            <w:pPr>
              <w:pStyle w:val="stbilgi"/>
              <w:spacing w:before="24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47CD4">
              <w:rPr>
                <w:rFonts w:ascii="Calibri" w:hAnsi="Calibri" w:cs="Calibri"/>
                <w:b/>
                <w:sz w:val="24"/>
                <w:szCs w:val="24"/>
              </w:rPr>
              <w:t>AKSARAY EĞİTİM VE ARAŞTIRMA HASTANESİ</w:t>
            </w:r>
          </w:p>
          <w:p w:rsidR="001A673B" w:rsidRPr="008E1EF9" w:rsidRDefault="00925086" w:rsidP="00925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 VE DOKU NAKLİ</w:t>
            </w:r>
            <w:r w:rsidR="001A673B">
              <w:rPr>
                <w:b/>
                <w:sz w:val="24"/>
                <w:szCs w:val="24"/>
              </w:rPr>
              <w:t xml:space="preserve"> KOMİ</w:t>
            </w:r>
            <w:r w:rsidR="008126AB">
              <w:rPr>
                <w:b/>
                <w:sz w:val="24"/>
                <w:szCs w:val="24"/>
              </w:rPr>
              <w:t>TESİ</w:t>
            </w:r>
          </w:p>
        </w:tc>
      </w:tr>
      <w:tr w:rsidR="001A673B" w:rsidRPr="00456435" w:rsidTr="0012496C">
        <w:trPr>
          <w:trHeight w:val="229"/>
        </w:trPr>
        <w:tc>
          <w:tcPr>
            <w:tcW w:w="850" w:type="dxa"/>
          </w:tcPr>
          <w:p w:rsidR="001A673B" w:rsidRPr="008E1EF9" w:rsidRDefault="001A673B" w:rsidP="0012496C">
            <w:pPr>
              <w:pStyle w:val="stbilgi"/>
              <w:rPr>
                <w:rFonts w:ascii="Calibri" w:hAnsi="Calibri" w:cs="Calibri"/>
                <w:b/>
                <w:sz w:val="16"/>
                <w:szCs w:val="16"/>
              </w:rPr>
            </w:pPr>
            <w:r w:rsidRPr="008E1EF9">
              <w:rPr>
                <w:rFonts w:ascii="Calibri" w:hAnsi="Calibri" w:cs="Calibri"/>
                <w:b/>
                <w:sz w:val="16"/>
                <w:szCs w:val="16"/>
              </w:rPr>
              <w:t>KOD</w:t>
            </w:r>
          </w:p>
        </w:tc>
        <w:tc>
          <w:tcPr>
            <w:tcW w:w="1418" w:type="dxa"/>
            <w:gridSpan w:val="2"/>
          </w:tcPr>
          <w:p w:rsidR="001A673B" w:rsidRPr="008E1EF9" w:rsidRDefault="00F46D9A" w:rsidP="00CF1704">
            <w:pPr>
              <w:pStyle w:val="stbilgi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ON</w:t>
            </w:r>
            <w:r w:rsidR="001A673B" w:rsidRPr="008E1EF9">
              <w:rPr>
                <w:rFonts w:ascii="Calibri" w:hAnsi="Calibri" w:cs="Calibri"/>
                <w:sz w:val="16"/>
                <w:szCs w:val="16"/>
              </w:rPr>
              <w:t>.</w:t>
            </w:r>
            <w:r w:rsidR="00CF1704">
              <w:rPr>
                <w:rFonts w:ascii="Calibri" w:hAnsi="Calibri" w:cs="Calibri"/>
                <w:sz w:val="16"/>
                <w:szCs w:val="16"/>
              </w:rPr>
              <w:t>YD</w:t>
            </w:r>
            <w:proofErr w:type="gramEnd"/>
            <w:r w:rsidR="001A673B" w:rsidRPr="008E1EF9">
              <w:rPr>
                <w:rFonts w:ascii="Calibri" w:hAnsi="Calibri" w:cs="Calibri"/>
                <w:sz w:val="16"/>
                <w:szCs w:val="16"/>
              </w:rPr>
              <w:t>.01</w:t>
            </w:r>
          </w:p>
        </w:tc>
        <w:tc>
          <w:tcPr>
            <w:tcW w:w="1134" w:type="dxa"/>
          </w:tcPr>
          <w:p w:rsidR="001A673B" w:rsidRPr="008E1EF9" w:rsidRDefault="001A673B" w:rsidP="0012496C">
            <w:pPr>
              <w:pStyle w:val="stbilgi"/>
              <w:rPr>
                <w:rFonts w:ascii="Calibri" w:hAnsi="Calibri" w:cs="Calibri"/>
                <w:b/>
                <w:sz w:val="16"/>
                <w:szCs w:val="16"/>
              </w:rPr>
            </w:pPr>
            <w:r w:rsidRPr="008E1EF9">
              <w:rPr>
                <w:rFonts w:ascii="Calibri" w:hAnsi="Calibri" w:cs="Calibri"/>
                <w:b/>
                <w:sz w:val="16"/>
                <w:szCs w:val="16"/>
              </w:rPr>
              <w:t>YAY. TRH.</w:t>
            </w:r>
          </w:p>
        </w:tc>
        <w:tc>
          <w:tcPr>
            <w:tcW w:w="1418" w:type="dxa"/>
          </w:tcPr>
          <w:p w:rsidR="001A673B" w:rsidRPr="008E1EF9" w:rsidRDefault="001A673B" w:rsidP="0012496C">
            <w:pPr>
              <w:pStyle w:val="stbilgi"/>
              <w:rPr>
                <w:rFonts w:ascii="Calibri" w:hAnsi="Calibri" w:cs="Calibri"/>
                <w:sz w:val="16"/>
                <w:szCs w:val="16"/>
              </w:rPr>
            </w:pPr>
            <w:r w:rsidRPr="008E1EF9">
              <w:rPr>
                <w:rFonts w:ascii="Calibri" w:hAnsi="Calibri" w:cs="Calibri"/>
                <w:sz w:val="16"/>
                <w:szCs w:val="16"/>
              </w:rPr>
              <w:t>KASIM 2011</w:t>
            </w:r>
          </w:p>
        </w:tc>
        <w:tc>
          <w:tcPr>
            <w:tcW w:w="1134" w:type="dxa"/>
          </w:tcPr>
          <w:p w:rsidR="001A673B" w:rsidRPr="008E1EF9" w:rsidRDefault="001A673B" w:rsidP="0012496C">
            <w:pPr>
              <w:pStyle w:val="stbilgi"/>
              <w:rPr>
                <w:rFonts w:ascii="Calibri" w:hAnsi="Calibri" w:cs="Calibri"/>
                <w:b/>
                <w:sz w:val="16"/>
                <w:szCs w:val="16"/>
              </w:rPr>
            </w:pPr>
            <w:r w:rsidRPr="008E1EF9">
              <w:rPr>
                <w:rFonts w:ascii="Calibri" w:hAnsi="Calibri" w:cs="Calibri"/>
                <w:b/>
                <w:sz w:val="16"/>
                <w:szCs w:val="16"/>
              </w:rPr>
              <w:t>REV. TRH.</w:t>
            </w:r>
          </w:p>
        </w:tc>
        <w:tc>
          <w:tcPr>
            <w:tcW w:w="1276" w:type="dxa"/>
          </w:tcPr>
          <w:p w:rsidR="001A673B" w:rsidRPr="008E1EF9" w:rsidRDefault="00C6560D" w:rsidP="007A469A">
            <w:pPr>
              <w:pStyle w:val="stbilg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ŞUBAT</w:t>
            </w:r>
            <w:r w:rsidR="00C37EEB">
              <w:rPr>
                <w:rFonts w:ascii="Calibri" w:hAnsi="Calibri" w:cs="Calibri"/>
                <w:sz w:val="16"/>
                <w:szCs w:val="16"/>
              </w:rPr>
              <w:t>202</w:t>
            </w:r>
            <w:r w:rsidR="00DC0A1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1A673B" w:rsidRPr="008E1EF9" w:rsidRDefault="001A673B" w:rsidP="0012496C">
            <w:pPr>
              <w:pStyle w:val="stbilgi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8E1EF9">
              <w:rPr>
                <w:rFonts w:ascii="Calibri" w:hAnsi="Calibri" w:cs="Calibri"/>
                <w:b/>
                <w:sz w:val="16"/>
                <w:szCs w:val="16"/>
              </w:rPr>
              <w:t>REV.NO</w:t>
            </w:r>
            <w:proofErr w:type="gramEnd"/>
          </w:p>
        </w:tc>
        <w:tc>
          <w:tcPr>
            <w:tcW w:w="709" w:type="dxa"/>
          </w:tcPr>
          <w:p w:rsidR="001A673B" w:rsidRPr="008E1EF9" w:rsidRDefault="001A673B" w:rsidP="0012496C">
            <w:pPr>
              <w:pStyle w:val="stbilgi"/>
              <w:rPr>
                <w:rFonts w:ascii="Calibri" w:hAnsi="Calibri" w:cs="Calibri"/>
                <w:sz w:val="16"/>
                <w:szCs w:val="16"/>
              </w:rPr>
            </w:pPr>
            <w:r w:rsidRPr="008E1EF9">
              <w:rPr>
                <w:rFonts w:ascii="Calibri" w:hAnsi="Calibri" w:cs="Calibri"/>
                <w:sz w:val="16"/>
                <w:szCs w:val="16"/>
              </w:rPr>
              <w:t>0</w:t>
            </w:r>
            <w:r w:rsidR="00C6560D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A673B" w:rsidRPr="008E1EF9" w:rsidRDefault="001A673B" w:rsidP="0012496C">
            <w:pPr>
              <w:pStyle w:val="stbilgi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8E1EF9">
              <w:rPr>
                <w:rFonts w:ascii="Calibri" w:hAnsi="Calibri" w:cs="Calibri"/>
                <w:b/>
                <w:sz w:val="16"/>
                <w:szCs w:val="16"/>
              </w:rPr>
              <w:t>SAYFA.NO</w:t>
            </w:r>
            <w:proofErr w:type="gramEnd"/>
          </w:p>
        </w:tc>
        <w:tc>
          <w:tcPr>
            <w:tcW w:w="1275" w:type="dxa"/>
          </w:tcPr>
          <w:p w:rsidR="001A673B" w:rsidRPr="008E1EF9" w:rsidRDefault="001A673B" w:rsidP="005F65EB">
            <w:pPr>
              <w:pStyle w:val="stbilgi"/>
              <w:rPr>
                <w:rFonts w:ascii="Calibri" w:hAnsi="Calibri" w:cs="Calibri"/>
                <w:sz w:val="16"/>
                <w:szCs w:val="16"/>
              </w:rPr>
            </w:pPr>
            <w:r w:rsidRPr="008E1EF9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/</w:t>
            </w:r>
            <w:r w:rsidR="005F65E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</w:tbl>
    <w:p w:rsidR="005F65EB" w:rsidRDefault="005F65EB"/>
    <w:p w:rsidR="00925086" w:rsidRDefault="00925086">
      <w:r>
        <w:t xml:space="preserve">ORGAN VE DOKU NAKLİ KOMİTESİ </w:t>
      </w:r>
    </w:p>
    <w:p w:rsidR="00AE0623" w:rsidRDefault="00925086">
      <w:r>
        <w:t xml:space="preserve">KOMİTE AYNI ZAMANDA </w:t>
      </w:r>
      <w:r w:rsidR="00DD6EC5">
        <w:t>BEYİN ÖLÜMÜ TESPİT KOMİSYONU</w:t>
      </w:r>
      <w:r w:rsidR="008126AB">
        <w:t xml:space="preserve"> </w:t>
      </w:r>
      <w:r>
        <w:t>OLARAKTA GÖREVDE YAPMAK</w:t>
      </w:r>
      <w:r w:rsidR="005F65EB">
        <w:t>TADIR.</w:t>
      </w:r>
    </w:p>
    <w:p w:rsidR="00217492" w:rsidRPr="004966E0" w:rsidRDefault="00E656B7" w:rsidP="00E656B7">
      <w:pPr>
        <w:rPr>
          <w:sz w:val="20"/>
          <w:szCs w:val="20"/>
        </w:rPr>
      </w:pPr>
      <w:r w:rsidRPr="004966E0">
        <w:rPr>
          <w:sz w:val="20"/>
          <w:szCs w:val="20"/>
        </w:rPr>
        <w:t>Organ ve Doku Nakil Koordinatörleri</w:t>
      </w:r>
      <w:r w:rsidR="00217492" w:rsidRPr="004966E0">
        <w:rPr>
          <w:sz w:val="20"/>
          <w:szCs w:val="20"/>
        </w:rPr>
        <w:t>;</w:t>
      </w:r>
    </w:p>
    <w:p w:rsidR="00E656B7" w:rsidRPr="004966E0" w:rsidRDefault="00217492" w:rsidP="00E656B7">
      <w:pPr>
        <w:rPr>
          <w:sz w:val="20"/>
          <w:szCs w:val="20"/>
        </w:rPr>
      </w:pPr>
      <w:r w:rsidRPr="004966E0">
        <w:rPr>
          <w:sz w:val="20"/>
          <w:szCs w:val="20"/>
        </w:rPr>
        <w:t>•G</w:t>
      </w:r>
      <w:r w:rsidR="00E656B7" w:rsidRPr="004966E0">
        <w:rPr>
          <w:sz w:val="20"/>
          <w:szCs w:val="20"/>
        </w:rPr>
        <w:t xml:space="preserve">ünde en az iki kez yoğun bakım ünitelerinde </w:t>
      </w:r>
      <w:proofErr w:type="spellStart"/>
      <w:r w:rsidR="00E656B7" w:rsidRPr="004966E0">
        <w:rPr>
          <w:sz w:val="20"/>
          <w:szCs w:val="20"/>
        </w:rPr>
        <w:t>vizit</w:t>
      </w:r>
      <w:proofErr w:type="spellEnd"/>
      <w:r w:rsidR="00E656B7" w:rsidRPr="004966E0">
        <w:rPr>
          <w:sz w:val="20"/>
          <w:szCs w:val="20"/>
        </w:rPr>
        <w:t xml:space="preserve"> yapmaktadır.</w:t>
      </w:r>
    </w:p>
    <w:p w:rsidR="00E656B7" w:rsidRPr="004966E0" w:rsidRDefault="00E656B7" w:rsidP="00E656B7">
      <w:pPr>
        <w:rPr>
          <w:sz w:val="20"/>
          <w:szCs w:val="20"/>
        </w:rPr>
      </w:pPr>
      <w:r w:rsidRPr="004966E0">
        <w:rPr>
          <w:sz w:val="20"/>
          <w:szCs w:val="20"/>
        </w:rPr>
        <w:t>•</w:t>
      </w:r>
      <w:proofErr w:type="spellStart"/>
      <w:r w:rsidR="00217492" w:rsidRPr="004966E0">
        <w:rPr>
          <w:sz w:val="20"/>
          <w:szCs w:val="20"/>
        </w:rPr>
        <w:t>Vizitlerde</w:t>
      </w:r>
      <w:proofErr w:type="spellEnd"/>
      <w:r w:rsidR="00217492" w:rsidRPr="004966E0">
        <w:rPr>
          <w:sz w:val="20"/>
          <w:szCs w:val="20"/>
        </w:rPr>
        <w:t xml:space="preserve"> potansiyel </w:t>
      </w:r>
      <w:proofErr w:type="spellStart"/>
      <w:r w:rsidR="00217492" w:rsidRPr="004966E0">
        <w:rPr>
          <w:sz w:val="20"/>
          <w:szCs w:val="20"/>
        </w:rPr>
        <w:t>donörleri</w:t>
      </w:r>
      <w:proofErr w:type="spellEnd"/>
      <w:r w:rsidR="00217492" w:rsidRPr="004966E0">
        <w:rPr>
          <w:sz w:val="20"/>
          <w:szCs w:val="20"/>
        </w:rPr>
        <w:t xml:space="preserve"> belirlerler.</w:t>
      </w:r>
    </w:p>
    <w:p w:rsidR="00E656B7" w:rsidRPr="004966E0" w:rsidRDefault="00E656B7" w:rsidP="00E656B7">
      <w:pPr>
        <w:rPr>
          <w:sz w:val="20"/>
          <w:szCs w:val="20"/>
        </w:rPr>
      </w:pPr>
      <w:r w:rsidRPr="004966E0">
        <w:rPr>
          <w:sz w:val="20"/>
          <w:szCs w:val="20"/>
        </w:rPr>
        <w:t>•Belirlenen po</w:t>
      </w:r>
      <w:r w:rsidR="00217492" w:rsidRPr="004966E0">
        <w:rPr>
          <w:sz w:val="20"/>
          <w:szCs w:val="20"/>
        </w:rPr>
        <w:t xml:space="preserve">tansiyel </w:t>
      </w:r>
      <w:proofErr w:type="spellStart"/>
      <w:r w:rsidR="00217492" w:rsidRPr="004966E0">
        <w:rPr>
          <w:sz w:val="20"/>
          <w:szCs w:val="20"/>
        </w:rPr>
        <w:t>donörler</w:t>
      </w:r>
      <w:proofErr w:type="spellEnd"/>
      <w:r w:rsidR="00217492" w:rsidRPr="004966E0">
        <w:rPr>
          <w:sz w:val="20"/>
          <w:szCs w:val="20"/>
        </w:rPr>
        <w:t xml:space="preserve"> izlenmektedir.</w:t>
      </w:r>
    </w:p>
    <w:p w:rsidR="00217492" w:rsidRPr="004966E0" w:rsidRDefault="00217492" w:rsidP="00E656B7">
      <w:pPr>
        <w:rPr>
          <w:sz w:val="20"/>
          <w:szCs w:val="20"/>
        </w:rPr>
      </w:pPr>
      <w:r w:rsidRPr="004966E0">
        <w:rPr>
          <w:sz w:val="20"/>
          <w:szCs w:val="20"/>
        </w:rPr>
        <w:t>•Gerektiğinde Beyin Ölümü Tespit Komisyonunun toplanmasını sağlarlar.</w:t>
      </w:r>
    </w:p>
    <w:p w:rsidR="00217492" w:rsidRPr="004966E0" w:rsidRDefault="00217492" w:rsidP="00E656B7">
      <w:pPr>
        <w:rPr>
          <w:sz w:val="20"/>
          <w:szCs w:val="20"/>
        </w:rPr>
      </w:pPr>
      <w:r w:rsidRPr="004966E0">
        <w:rPr>
          <w:sz w:val="20"/>
          <w:szCs w:val="20"/>
        </w:rPr>
        <w:t>•Tespit edilen beyin ölümlerinin bölge koordinasyon merkezine bildirimini sağlarlar.</w:t>
      </w:r>
    </w:p>
    <w:p w:rsidR="008126AB" w:rsidRPr="008126AB" w:rsidRDefault="008126AB" w:rsidP="008126AB">
      <w:pPr>
        <w:rPr>
          <w:sz w:val="20"/>
          <w:szCs w:val="20"/>
        </w:rPr>
      </w:pPr>
      <w:r w:rsidRPr="008126AB">
        <w:rPr>
          <w:sz w:val="20"/>
          <w:szCs w:val="20"/>
        </w:rPr>
        <w:t>Komitenin görev alanı asgari aşağıdaki konuları kapsama</w:t>
      </w:r>
      <w:r>
        <w:rPr>
          <w:sz w:val="20"/>
          <w:szCs w:val="20"/>
        </w:rPr>
        <w:t>ktad</w:t>
      </w:r>
      <w:r w:rsidRPr="008126AB">
        <w:rPr>
          <w:sz w:val="20"/>
          <w:szCs w:val="20"/>
        </w:rPr>
        <w:t>ır:</w:t>
      </w:r>
    </w:p>
    <w:p w:rsidR="008126AB" w:rsidRPr="008126AB" w:rsidRDefault="008126AB" w:rsidP="008126AB">
      <w:pPr>
        <w:rPr>
          <w:sz w:val="20"/>
          <w:szCs w:val="20"/>
        </w:rPr>
      </w:pPr>
      <w:proofErr w:type="gramStart"/>
      <w:r w:rsidRPr="008126AB">
        <w:rPr>
          <w:sz w:val="20"/>
          <w:szCs w:val="20"/>
        </w:rPr>
        <w:t>o</w:t>
      </w:r>
      <w:proofErr w:type="gramEnd"/>
      <w:r w:rsidRPr="008126AB">
        <w:rPr>
          <w:sz w:val="20"/>
          <w:szCs w:val="20"/>
        </w:rPr>
        <w:t xml:space="preserve"> Bağış ve nakil süreci ile ilgili mevcut durum analizi</w:t>
      </w:r>
    </w:p>
    <w:p w:rsidR="008126AB" w:rsidRPr="008126AB" w:rsidRDefault="008126AB" w:rsidP="008126AB">
      <w:pPr>
        <w:rPr>
          <w:sz w:val="20"/>
          <w:szCs w:val="20"/>
        </w:rPr>
      </w:pPr>
      <w:proofErr w:type="gramStart"/>
      <w:r w:rsidRPr="008126AB">
        <w:rPr>
          <w:sz w:val="20"/>
          <w:szCs w:val="20"/>
        </w:rPr>
        <w:t>o</w:t>
      </w:r>
      <w:proofErr w:type="gramEnd"/>
      <w:r w:rsidRPr="008126AB">
        <w:rPr>
          <w:sz w:val="20"/>
          <w:szCs w:val="20"/>
        </w:rPr>
        <w:t xml:space="preserve"> Bağış ve nakil süreci ile ilgili sorunlar ve çözüm önerileri hakkında rapor oluşturulması</w:t>
      </w:r>
    </w:p>
    <w:p w:rsidR="008126AB" w:rsidRPr="008126AB" w:rsidRDefault="008126AB" w:rsidP="008126AB">
      <w:pPr>
        <w:rPr>
          <w:sz w:val="20"/>
          <w:szCs w:val="20"/>
        </w:rPr>
      </w:pPr>
      <w:proofErr w:type="gramStart"/>
      <w:r w:rsidRPr="008126AB">
        <w:rPr>
          <w:sz w:val="20"/>
          <w:szCs w:val="20"/>
        </w:rPr>
        <w:t>o</w:t>
      </w:r>
      <w:proofErr w:type="gramEnd"/>
      <w:r w:rsidRPr="008126AB">
        <w:rPr>
          <w:sz w:val="20"/>
          <w:szCs w:val="20"/>
        </w:rPr>
        <w:t xml:space="preserve"> Rapor doğrultusunda gerçekleştirilen iyileştirme çalışmalarının izlenmesi</w:t>
      </w:r>
    </w:p>
    <w:p w:rsidR="008126AB" w:rsidRDefault="008126AB" w:rsidP="008126AB">
      <w:pPr>
        <w:rPr>
          <w:sz w:val="20"/>
          <w:szCs w:val="20"/>
        </w:rPr>
      </w:pPr>
      <w:proofErr w:type="gramStart"/>
      <w:r w:rsidRPr="008126AB">
        <w:rPr>
          <w:sz w:val="20"/>
          <w:szCs w:val="20"/>
        </w:rPr>
        <w:t>o</w:t>
      </w:r>
      <w:proofErr w:type="gramEnd"/>
      <w:r w:rsidRPr="008126AB">
        <w:rPr>
          <w:sz w:val="20"/>
          <w:szCs w:val="20"/>
        </w:rPr>
        <w:t xml:space="preserve"> Organ ve doku nakli ile ilgili eğitim ihtiyaçlarının belirlenmesi</w:t>
      </w:r>
    </w:p>
    <w:p w:rsidR="008126AB" w:rsidRPr="004966E0" w:rsidRDefault="008126AB" w:rsidP="008126AB">
      <w:pPr>
        <w:rPr>
          <w:sz w:val="20"/>
          <w:szCs w:val="20"/>
        </w:rPr>
      </w:pPr>
      <w:r w:rsidRPr="008126AB">
        <w:rPr>
          <w:sz w:val="20"/>
          <w:szCs w:val="20"/>
        </w:rPr>
        <w:t>Komite, düzenli aralıklarla, yılda en az dört kez ve gerektiğinde toplanma</w:t>
      </w:r>
      <w:r>
        <w:rPr>
          <w:sz w:val="20"/>
          <w:szCs w:val="20"/>
        </w:rPr>
        <w:t>k.</w:t>
      </w:r>
    </w:p>
    <w:p w:rsidR="008126AB" w:rsidRDefault="008126AB" w:rsidP="008126AB">
      <w:pPr>
        <w:rPr>
          <w:sz w:val="20"/>
          <w:szCs w:val="20"/>
        </w:rPr>
      </w:pPr>
      <w:r w:rsidRPr="004966E0">
        <w:rPr>
          <w:sz w:val="20"/>
          <w:szCs w:val="20"/>
        </w:rPr>
        <w:t>Beyin Ölümü Tespit Komisyonu;</w:t>
      </w:r>
    </w:p>
    <w:p w:rsidR="004966E0" w:rsidRDefault="004966E0">
      <w:pPr>
        <w:rPr>
          <w:rFonts w:cs="Arial"/>
          <w:color w:val="330000"/>
          <w:sz w:val="20"/>
          <w:szCs w:val="20"/>
          <w:shd w:val="clear" w:color="auto" w:fill="FFFFFF"/>
        </w:rPr>
      </w:pPr>
      <w:r>
        <w:rPr>
          <w:rFonts w:cs="Arial"/>
          <w:color w:val="330000"/>
          <w:sz w:val="20"/>
          <w:szCs w:val="20"/>
          <w:shd w:val="clear" w:color="auto" w:fill="FFFFFF"/>
        </w:rPr>
        <w:t>•</w:t>
      </w:r>
      <w:r w:rsidR="00217492" w:rsidRPr="004966E0">
        <w:rPr>
          <w:rFonts w:cs="Arial"/>
          <w:color w:val="330000"/>
          <w:sz w:val="20"/>
          <w:szCs w:val="20"/>
          <w:shd w:val="clear" w:color="auto" w:fill="FFFFFF"/>
        </w:rPr>
        <w:t xml:space="preserve">Hekimler kurulu bir dizi muayene yöntemleri ve yatak başı bazı test yöntemlerini kullanarak klinik olarak bu </w:t>
      </w:r>
    </w:p>
    <w:p w:rsidR="004966E0" w:rsidRDefault="00217492">
      <w:pPr>
        <w:rPr>
          <w:rFonts w:cs="Arial"/>
          <w:color w:val="330000"/>
          <w:sz w:val="20"/>
          <w:szCs w:val="20"/>
          <w:shd w:val="clear" w:color="auto" w:fill="FFFFFF"/>
        </w:rPr>
      </w:pPr>
      <w:proofErr w:type="gramStart"/>
      <w:r w:rsidRPr="004966E0">
        <w:rPr>
          <w:rFonts w:cs="Arial"/>
          <w:color w:val="330000"/>
          <w:sz w:val="20"/>
          <w:szCs w:val="20"/>
          <w:shd w:val="clear" w:color="auto" w:fill="FFFFFF"/>
        </w:rPr>
        <w:t>tanıyı</w:t>
      </w:r>
      <w:proofErr w:type="gramEnd"/>
      <w:r w:rsidRPr="004966E0">
        <w:rPr>
          <w:rFonts w:cs="Arial"/>
          <w:color w:val="330000"/>
          <w:sz w:val="20"/>
          <w:szCs w:val="20"/>
          <w:shd w:val="clear" w:color="auto" w:fill="FFFFFF"/>
        </w:rPr>
        <w:t xml:space="preserve"> koyar. Ardından görüntüleme yöntemleri ile beyin kan dolaşımının ve/veya beyin elektriksel aktivitesinin </w:t>
      </w:r>
    </w:p>
    <w:p w:rsidR="004966E0" w:rsidRDefault="00217492">
      <w:pPr>
        <w:rPr>
          <w:rFonts w:cs="Arial"/>
          <w:color w:val="330000"/>
          <w:sz w:val="20"/>
          <w:szCs w:val="20"/>
          <w:shd w:val="clear" w:color="auto" w:fill="FFFFFF"/>
        </w:rPr>
      </w:pPr>
      <w:proofErr w:type="gramStart"/>
      <w:r w:rsidRPr="004966E0">
        <w:rPr>
          <w:rFonts w:cs="Arial"/>
          <w:color w:val="330000"/>
          <w:sz w:val="20"/>
          <w:szCs w:val="20"/>
          <w:shd w:val="clear" w:color="auto" w:fill="FFFFFF"/>
        </w:rPr>
        <w:t>durduğu</w:t>
      </w:r>
      <w:proofErr w:type="gramEnd"/>
      <w:r w:rsidRPr="004966E0">
        <w:rPr>
          <w:rFonts w:cs="Arial"/>
          <w:color w:val="330000"/>
          <w:sz w:val="20"/>
          <w:szCs w:val="20"/>
          <w:shd w:val="clear" w:color="auto" w:fill="FFFFFF"/>
        </w:rPr>
        <w:t xml:space="preserve"> ve artık geri dönüşün olmadığı gösterilir ve klinik tanı bu şekilde doğrulanarak beyin ölümü tespiti </w:t>
      </w:r>
    </w:p>
    <w:p w:rsidR="00217492" w:rsidRDefault="00217492">
      <w:pPr>
        <w:rPr>
          <w:rStyle w:val="apple-converted-space"/>
          <w:rFonts w:cs="Arial"/>
          <w:color w:val="330000"/>
          <w:sz w:val="20"/>
          <w:szCs w:val="20"/>
          <w:shd w:val="clear" w:color="auto" w:fill="FFFFFF"/>
        </w:rPr>
      </w:pPr>
      <w:proofErr w:type="gramStart"/>
      <w:r w:rsidRPr="004966E0">
        <w:rPr>
          <w:rFonts w:cs="Arial"/>
          <w:color w:val="330000"/>
          <w:sz w:val="20"/>
          <w:szCs w:val="20"/>
          <w:shd w:val="clear" w:color="auto" w:fill="FFFFFF"/>
        </w:rPr>
        <w:t>tamamlanır</w:t>
      </w:r>
      <w:proofErr w:type="gramEnd"/>
      <w:r w:rsidRPr="004966E0">
        <w:rPr>
          <w:rFonts w:cs="Arial"/>
          <w:color w:val="330000"/>
          <w:sz w:val="20"/>
          <w:szCs w:val="20"/>
          <w:shd w:val="clear" w:color="auto" w:fill="FFFFFF"/>
        </w:rPr>
        <w:t>.</w:t>
      </w:r>
      <w:r w:rsidRPr="004966E0">
        <w:rPr>
          <w:rStyle w:val="apple-converted-space"/>
          <w:rFonts w:cs="Arial"/>
          <w:color w:val="330000"/>
          <w:sz w:val="20"/>
          <w:szCs w:val="20"/>
          <w:shd w:val="clear" w:color="auto" w:fill="FFFFFF"/>
        </w:rPr>
        <w:t> </w:t>
      </w:r>
    </w:p>
    <w:p w:rsidR="00925086" w:rsidRDefault="00925086">
      <w:pPr>
        <w:rPr>
          <w:rStyle w:val="apple-converted-space"/>
          <w:rFonts w:cs="Arial"/>
          <w:color w:val="330000"/>
          <w:sz w:val="20"/>
          <w:szCs w:val="20"/>
          <w:shd w:val="clear" w:color="auto" w:fill="FFFFFF"/>
        </w:rPr>
      </w:pPr>
    </w:p>
    <w:p w:rsidR="00925086" w:rsidRPr="004966E0" w:rsidRDefault="00925086">
      <w:pPr>
        <w:rPr>
          <w:sz w:val="20"/>
          <w:szCs w:val="20"/>
        </w:rPr>
      </w:pPr>
    </w:p>
    <w:sectPr w:rsidR="00925086" w:rsidRPr="004966E0" w:rsidSect="00AE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EC5"/>
    <w:rsid w:val="0005222E"/>
    <w:rsid w:val="000B1CF9"/>
    <w:rsid w:val="000C17C6"/>
    <w:rsid w:val="001A673B"/>
    <w:rsid w:val="00217492"/>
    <w:rsid w:val="0026791A"/>
    <w:rsid w:val="002A3BD5"/>
    <w:rsid w:val="002C7C0D"/>
    <w:rsid w:val="00356B08"/>
    <w:rsid w:val="003B1091"/>
    <w:rsid w:val="003D2053"/>
    <w:rsid w:val="004966E0"/>
    <w:rsid w:val="0053328E"/>
    <w:rsid w:val="005739B0"/>
    <w:rsid w:val="005F12D3"/>
    <w:rsid w:val="005F1BE3"/>
    <w:rsid w:val="005F65EB"/>
    <w:rsid w:val="006B55A6"/>
    <w:rsid w:val="006C438A"/>
    <w:rsid w:val="006D15EC"/>
    <w:rsid w:val="0073719B"/>
    <w:rsid w:val="00755B04"/>
    <w:rsid w:val="007A469A"/>
    <w:rsid w:val="008126AB"/>
    <w:rsid w:val="008E1BD9"/>
    <w:rsid w:val="00925086"/>
    <w:rsid w:val="0099439E"/>
    <w:rsid w:val="009C3522"/>
    <w:rsid w:val="009E59E7"/>
    <w:rsid w:val="00A8794B"/>
    <w:rsid w:val="00AA7876"/>
    <w:rsid w:val="00AE0623"/>
    <w:rsid w:val="00B1633C"/>
    <w:rsid w:val="00B3381D"/>
    <w:rsid w:val="00BC0849"/>
    <w:rsid w:val="00C37EEB"/>
    <w:rsid w:val="00C6560D"/>
    <w:rsid w:val="00CC759B"/>
    <w:rsid w:val="00CF1704"/>
    <w:rsid w:val="00D842FE"/>
    <w:rsid w:val="00DC0A1A"/>
    <w:rsid w:val="00DD2690"/>
    <w:rsid w:val="00DD6EC5"/>
    <w:rsid w:val="00DF734B"/>
    <w:rsid w:val="00E54D36"/>
    <w:rsid w:val="00E656B7"/>
    <w:rsid w:val="00EE7C4D"/>
    <w:rsid w:val="00F46D9A"/>
    <w:rsid w:val="00F9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6E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656B7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17492"/>
  </w:style>
  <w:style w:type="paragraph" w:styleId="stbilgi">
    <w:name w:val="header"/>
    <w:basedOn w:val="Normal"/>
    <w:link w:val="stbilgiChar"/>
    <w:unhideWhenUsed/>
    <w:rsid w:val="001A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A673B"/>
  </w:style>
  <w:style w:type="paragraph" w:styleId="BalonMetni">
    <w:name w:val="Balloon Text"/>
    <w:basedOn w:val="Normal"/>
    <w:link w:val="BalonMetniChar"/>
    <w:uiPriority w:val="99"/>
    <w:semiHidden/>
    <w:unhideWhenUsed/>
    <w:rsid w:val="001A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6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31F7-C9A9-4B77-91CA-2D9F9E3C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kalite01</cp:lastModifiedBy>
  <cp:revision>32</cp:revision>
  <cp:lastPrinted>2018-02-13T11:35:00Z</cp:lastPrinted>
  <dcterms:created xsi:type="dcterms:W3CDTF">2015-12-24T09:14:00Z</dcterms:created>
  <dcterms:modified xsi:type="dcterms:W3CDTF">2023-02-08T12:55:00Z</dcterms:modified>
</cp:coreProperties>
</file>